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4B913">
      <w:pPr>
        <w:keepNext w:val="0"/>
        <w:keepLines w:val="0"/>
        <w:pageBreakBefore w:val="0"/>
        <w:widowControl w:val="0"/>
        <w:kinsoku/>
        <w:wordWrap/>
        <w:overflowPunct/>
        <w:topLinePunct w:val="0"/>
        <w:autoSpaceDE/>
        <w:autoSpaceDN/>
        <w:bidi w:val="0"/>
        <w:adjustRightInd/>
        <w:snapToGrid/>
        <w:spacing w:line="640" w:lineRule="exact"/>
        <w:ind w:left="0"/>
        <w:jc w:val="both"/>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eastAsia="zh-CN"/>
        </w:rPr>
        <w:t>附件</w:t>
      </w:r>
      <w:r>
        <w:rPr>
          <w:rFonts w:hint="eastAsia" w:ascii="黑体" w:hAnsi="黑体" w:eastAsia="黑体" w:cs="黑体"/>
          <w:b w:val="0"/>
          <w:bCs w:val="0"/>
          <w:spacing w:val="0"/>
          <w:sz w:val="32"/>
          <w:szCs w:val="32"/>
          <w:lang w:val="en-US" w:eastAsia="zh-CN"/>
        </w:rPr>
        <w:t>1</w:t>
      </w:r>
    </w:p>
    <w:p w14:paraId="0254B3DF">
      <w:pPr>
        <w:keepNext w:val="0"/>
        <w:keepLines w:val="0"/>
        <w:pageBreakBefore w:val="0"/>
        <w:widowControl w:val="0"/>
        <w:kinsoku/>
        <w:wordWrap/>
        <w:overflowPunct/>
        <w:topLinePunct w:val="0"/>
        <w:autoSpaceDE/>
        <w:autoSpaceDN/>
        <w:bidi w:val="0"/>
        <w:adjustRightInd/>
        <w:snapToGrid/>
        <w:spacing w:line="640" w:lineRule="exact"/>
        <w:ind w:left="0"/>
        <w:jc w:val="center"/>
        <w:textAlignment w:val="auto"/>
        <w:rPr>
          <w:rFonts w:hint="eastAsia" w:ascii="方正小标宋_GBK" w:eastAsia="方正小标宋_GBK" w:cs="方正小标宋_GBK"/>
          <w:b w:val="0"/>
          <w:bCs w:val="0"/>
          <w:spacing w:val="0"/>
          <w:sz w:val="44"/>
          <w:szCs w:val="44"/>
        </w:rPr>
      </w:pPr>
      <w:bookmarkStart w:id="0" w:name="_GoBack"/>
      <w:r>
        <w:rPr>
          <w:rFonts w:hint="eastAsia" w:ascii="方正小标宋_GBK" w:eastAsia="方正小标宋_GBK" w:cs="方正小标宋_GBK"/>
          <w:b w:val="0"/>
          <w:bCs w:val="0"/>
          <w:spacing w:val="0"/>
          <w:sz w:val="44"/>
          <w:szCs w:val="44"/>
        </w:rPr>
        <w:t>职业病危害工程防护先进适宜技术装备申报书</w:t>
      </w:r>
      <w:bookmarkEnd w:id="0"/>
    </w:p>
    <w:p w14:paraId="5BF016A5">
      <w:pPr>
        <w:spacing w:before="83" w:line="218" w:lineRule="auto"/>
        <w:ind w:left="3649"/>
        <w:outlineLvl w:val="1"/>
        <w:rPr>
          <w:rFonts w:ascii="宋体" w:eastAsia="宋体" w:cs="宋体"/>
          <w:spacing w:val="0"/>
          <w:sz w:val="32"/>
          <w:szCs w:val="32"/>
        </w:rPr>
      </w:pPr>
      <w:r>
        <w:rPr>
          <w:rFonts w:ascii="宋体" w:eastAsia="宋体" w:cs="宋体"/>
          <w:b/>
          <w:bCs/>
          <w:spacing w:val="0"/>
          <w:sz w:val="32"/>
          <w:szCs w:val="32"/>
        </w:rPr>
        <w:t>一、基本情况</w:t>
      </w:r>
    </w:p>
    <w:p w14:paraId="57F52B22">
      <w:pPr>
        <w:spacing w:line="18" w:lineRule="exact"/>
        <w:rPr>
          <w:spacing w:val="0"/>
        </w:rPr>
      </w:pPr>
    </w:p>
    <w:tbl>
      <w:tblPr>
        <w:tblStyle w:val="9"/>
        <w:tblW w:w="91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3"/>
        <w:gridCol w:w="899"/>
        <w:gridCol w:w="1079"/>
        <w:gridCol w:w="1399"/>
        <w:gridCol w:w="1798"/>
        <w:gridCol w:w="849"/>
        <w:gridCol w:w="1583"/>
      </w:tblGrid>
      <w:tr w14:paraId="3BC01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503" w:type="dxa"/>
            <w:tcBorders>
              <w:top w:val="single" w:color="000000" w:sz="4" w:space="0"/>
              <w:left w:val="single" w:color="000000" w:sz="4" w:space="0"/>
              <w:bottom w:val="single" w:color="000000" w:sz="4" w:space="0"/>
              <w:right w:val="single" w:color="000000" w:sz="4" w:space="0"/>
            </w:tcBorders>
            <w:noWrap/>
            <w:vAlign w:val="center"/>
          </w:tcPr>
          <w:p w14:paraId="7A5F04BD">
            <w:pPr>
              <w:pStyle w:val="1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7"/>
                <w:szCs w:val="27"/>
              </w:rPr>
            </w:pPr>
            <w:r>
              <w:rPr>
                <w:rFonts w:hint="eastAsia" w:ascii="仿宋_GB2312" w:eastAsia="仿宋_GB2312" w:cs="仿宋_GB2312"/>
                <w:color w:val="auto"/>
                <w:spacing w:val="0"/>
                <w:sz w:val="27"/>
                <w:szCs w:val="27"/>
              </w:rPr>
              <w:t>单位名称</w:t>
            </w:r>
          </w:p>
        </w:tc>
        <w:tc>
          <w:tcPr>
            <w:tcW w:w="3377" w:type="dxa"/>
            <w:gridSpan w:val="3"/>
            <w:tcBorders>
              <w:top w:val="single" w:color="000000" w:sz="4" w:space="0"/>
              <w:left w:val="single" w:color="000000" w:sz="4" w:space="0"/>
              <w:bottom w:val="single" w:color="000000" w:sz="4" w:space="0"/>
              <w:right w:val="single" w:color="000000" w:sz="4" w:space="0"/>
            </w:tcBorders>
            <w:noWrap/>
            <w:vAlign w:val="center"/>
          </w:tcPr>
          <w:p w14:paraId="1548A7B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0D3EFD53">
            <w:pPr>
              <w:pStyle w:val="1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7"/>
                <w:szCs w:val="27"/>
              </w:rPr>
            </w:pPr>
            <w:r>
              <w:rPr>
                <w:rFonts w:hint="eastAsia" w:ascii="仿宋_GB2312" w:eastAsia="仿宋_GB2312" w:cs="仿宋_GB2312"/>
                <w:color w:val="auto"/>
                <w:spacing w:val="0"/>
                <w:sz w:val="27"/>
                <w:szCs w:val="27"/>
              </w:rPr>
              <w:t>单位性质</w:t>
            </w:r>
          </w:p>
        </w:tc>
        <w:tc>
          <w:tcPr>
            <w:tcW w:w="2432" w:type="dxa"/>
            <w:gridSpan w:val="2"/>
            <w:tcBorders>
              <w:top w:val="single" w:color="000000" w:sz="4" w:space="0"/>
              <w:left w:val="single" w:color="000000" w:sz="4" w:space="0"/>
              <w:bottom w:val="single" w:color="000000" w:sz="4" w:space="0"/>
              <w:right w:val="single" w:color="000000" w:sz="4" w:space="0"/>
            </w:tcBorders>
            <w:noWrap/>
            <w:vAlign w:val="center"/>
          </w:tcPr>
          <w:p w14:paraId="1CACBC56">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tc>
      </w:tr>
      <w:tr w14:paraId="07FA9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503" w:type="dxa"/>
            <w:tcBorders>
              <w:top w:val="single" w:color="000000" w:sz="4" w:space="0"/>
              <w:left w:val="single" w:color="000000" w:sz="4" w:space="0"/>
              <w:bottom w:val="single" w:color="000000" w:sz="4" w:space="0"/>
              <w:right w:val="single" w:color="000000" w:sz="4" w:space="0"/>
            </w:tcBorders>
            <w:noWrap/>
            <w:vAlign w:val="center"/>
          </w:tcPr>
          <w:p w14:paraId="0742CBFC">
            <w:pPr>
              <w:pStyle w:val="1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7"/>
                <w:szCs w:val="27"/>
              </w:rPr>
            </w:pPr>
            <w:r>
              <w:rPr>
                <w:rFonts w:hint="eastAsia" w:ascii="仿宋_GB2312" w:eastAsia="仿宋_GB2312" w:cs="仿宋_GB2312"/>
                <w:color w:val="auto"/>
                <w:spacing w:val="0"/>
                <w:sz w:val="27"/>
                <w:szCs w:val="27"/>
              </w:rPr>
              <w:t>统一社会</w:t>
            </w:r>
          </w:p>
          <w:p w14:paraId="4E2F77B6">
            <w:pPr>
              <w:pStyle w:val="1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7"/>
                <w:szCs w:val="27"/>
              </w:rPr>
            </w:pPr>
            <w:r>
              <w:rPr>
                <w:rFonts w:hint="eastAsia" w:ascii="仿宋_GB2312" w:eastAsia="仿宋_GB2312" w:cs="仿宋_GB2312"/>
                <w:color w:val="auto"/>
                <w:spacing w:val="0"/>
                <w:sz w:val="27"/>
                <w:szCs w:val="27"/>
              </w:rPr>
              <w:t>信用代码</w:t>
            </w:r>
          </w:p>
        </w:tc>
        <w:tc>
          <w:tcPr>
            <w:tcW w:w="3377" w:type="dxa"/>
            <w:gridSpan w:val="3"/>
            <w:tcBorders>
              <w:top w:val="single" w:color="000000" w:sz="4" w:space="0"/>
              <w:left w:val="single" w:color="000000" w:sz="4" w:space="0"/>
              <w:bottom w:val="single" w:color="000000" w:sz="4" w:space="0"/>
              <w:right w:val="single" w:color="000000" w:sz="4" w:space="0"/>
            </w:tcBorders>
            <w:noWrap/>
            <w:vAlign w:val="center"/>
          </w:tcPr>
          <w:p w14:paraId="388FCF10">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06A749FD">
            <w:pPr>
              <w:pStyle w:val="1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7"/>
                <w:szCs w:val="27"/>
              </w:rPr>
            </w:pPr>
            <w:r>
              <w:rPr>
                <w:rFonts w:hint="eastAsia" w:ascii="仿宋_GB2312" w:eastAsia="仿宋_GB2312" w:cs="仿宋_GB2312"/>
                <w:color w:val="auto"/>
                <w:spacing w:val="0"/>
                <w:sz w:val="27"/>
                <w:szCs w:val="27"/>
              </w:rPr>
              <w:t>法定代表人</w:t>
            </w:r>
          </w:p>
        </w:tc>
        <w:tc>
          <w:tcPr>
            <w:tcW w:w="2432" w:type="dxa"/>
            <w:gridSpan w:val="2"/>
            <w:tcBorders>
              <w:top w:val="single" w:color="000000" w:sz="4" w:space="0"/>
              <w:left w:val="single" w:color="000000" w:sz="4" w:space="0"/>
              <w:bottom w:val="single" w:color="000000" w:sz="4" w:space="0"/>
              <w:right w:val="single" w:color="000000" w:sz="4" w:space="0"/>
            </w:tcBorders>
            <w:noWrap/>
            <w:vAlign w:val="center"/>
          </w:tcPr>
          <w:p w14:paraId="17EB7481">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tc>
      </w:tr>
      <w:tr w14:paraId="125B4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503" w:type="dxa"/>
            <w:tcBorders>
              <w:top w:val="single" w:color="000000" w:sz="4" w:space="0"/>
              <w:left w:val="single" w:color="000000" w:sz="4" w:space="0"/>
              <w:bottom w:val="single" w:color="000000" w:sz="4" w:space="0"/>
              <w:right w:val="single" w:color="000000" w:sz="4" w:space="0"/>
            </w:tcBorders>
            <w:noWrap/>
            <w:vAlign w:val="center"/>
          </w:tcPr>
          <w:p w14:paraId="1CDF6114">
            <w:pPr>
              <w:pStyle w:val="1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7"/>
                <w:szCs w:val="27"/>
              </w:rPr>
            </w:pPr>
            <w:r>
              <w:rPr>
                <w:rFonts w:hint="eastAsia" w:ascii="仿宋_GB2312" w:eastAsia="仿宋_GB2312" w:cs="仿宋_GB2312"/>
                <w:color w:val="auto"/>
                <w:spacing w:val="0"/>
                <w:sz w:val="27"/>
                <w:szCs w:val="27"/>
              </w:rPr>
              <w:t>通讯地址</w:t>
            </w:r>
          </w:p>
        </w:tc>
        <w:tc>
          <w:tcPr>
            <w:tcW w:w="5175" w:type="dxa"/>
            <w:gridSpan w:val="4"/>
            <w:tcBorders>
              <w:top w:val="single" w:color="000000" w:sz="4" w:space="0"/>
              <w:left w:val="single" w:color="000000" w:sz="4" w:space="0"/>
              <w:bottom w:val="single" w:color="000000" w:sz="4" w:space="0"/>
              <w:right w:val="single" w:color="000000" w:sz="4" w:space="0"/>
            </w:tcBorders>
            <w:noWrap/>
            <w:vAlign w:val="center"/>
          </w:tcPr>
          <w:p w14:paraId="5478AA4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4AAEB622">
            <w:pPr>
              <w:pStyle w:val="1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7"/>
                <w:szCs w:val="27"/>
              </w:rPr>
            </w:pPr>
            <w:r>
              <w:rPr>
                <w:rFonts w:hint="eastAsia" w:ascii="仿宋_GB2312" w:eastAsia="仿宋_GB2312" w:cs="仿宋_GB2312"/>
                <w:color w:val="auto"/>
                <w:spacing w:val="0"/>
                <w:sz w:val="27"/>
                <w:szCs w:val="27"/>
              </w:rPr>
              <w:t>邮编</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02924F21">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tc>
      </w:tr>
      <w:tr w14:paraId="741DA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503" w:type="dxa"/>
            <w:vMerge w:val="restart"/>
            <w:tcBorders>
              <w:top w:val="single" w:color="000000" w:sz="4" w:space="0"/>
              <w:left w:val="single" w:color="000000" w:sz="4" w:space="0"/>
              <w:bottom w:val="nil"/>
              <w:right w:val="single" w:color="000000" w:sz="4" w:space="0"/>
            </w:tcBorders>
            <w:noWrap/>
            <w:vAlign w:val="center"/>
          </w:tcPr>
          <w:p w14:paraId="0B8A23E0">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15F76541">
            <w:pPr>
              <w:pStyle w:val="1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7"/>
                <w:szCs w:val="27"/>
              </w:rPr>
            </w:pPr>
            <w:r>
              <w:rPr>
                <w:rFonts w:hint="eastAsia" w:ascii="仿宋_GB2312" w:eastAsia="仿宋_GB2312" w:cs="仿宋_GB2312"/>
                <w:color w:val="auto"/>
                <w:spacing w:val="0"/>
                <w:sz w:val="27"/>
                <w:szCs w:val="27"/>
              </w:rPr>
              <w:t>联系人</w:t>
            </w:r>
          </w:p>
        </w:tc>
        <w:tc>
          <w:tcPr>
            <w:tcW w:w="899" w:type="dxa"/>
            <w:tcBorders>
              <w:top w:val="single" w:color="000000" w:sz="4" w:space="0"/>
              <w:left w:val="single" w:color="000000" w:sz="4" w:space="0"/>
              <w:bottom w:val="single" w:color="000000" w:sz="4" w:space="0"/>
              <w:right w:val="single" w:color="000000" w:sz="4" w:space="0"/>
            </w:tcBorders>
            <w:noWrap/>
            <w:vAlign w:val="center"/>
          </w:tcPr>
          <w:p w14:paraId="0AA772EA">
            <w:pPr>
              <w:pStyle w:val="1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7"/>
                <w:szCs w:val="27"/>
              </w:rPr>
            </w:pPr>
            <w:r>
              <w:rPr>
                <w:rFonts w:hint="eastAsia" w:ascii="仿宋_GB2312" w:eastAsia="仿宋_GB2312" w:cs="仿宋_GB2312"/>
                <w:color w:val="auto"/>
                <w:spacing w:val="0"/>
                <w:sz w:val="27"/>
                <w:szCs w:val="27"/>
              </w:rPr>
              <w:t>姓名</w:t>
            </w:r>
          </w:p>
        </w:tc>
        <w:tc>
          <w:tcPr>
            <w:tcW w:w="1079" w:type="dxa"/>
            <w:tcBorders>
              <w:top w:val="single" w:color="000000" w:sz="4" w:space="0"/>
              <w:left w:val="single" w:color="000000" w:sz="4" w:space="0"/>
              <w:bottom w:val="single" w:color="000000" w:sz="4" w:space="0"/>
              <w:right w:val="single" w:color="000000" w:sz="4" w:space="0"/>
            </w:tcBorders>
            <w:noWrap/>
            <w:vAlign w:val="center"/>
          </w:tcPr>
          <w:p w14:paraId="002A955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tc>
        <w:tc>
          <w:tcPr>
            <w:tcW w:w="1399" w:type="dxa"/>
            <w:tcBorders>
              <w:top w:val="single" w:color="000000" w:sz="4" w:space="0"/>
              <w:left w:val="single" w:color="000000" w:sz="4" w:space="0"/>
              <w:bottom w:val="single" w:color="000000" w:sz="4" w:space="0"/>
              <w:right w:val="single" w:color="000000" w:sz="4" w:space="0"/>
            </w:tcBorders>
            <w:noWrap/>
            <w:vAlign w:val="center"/>
          </w:tcPr>
          <w:p w14:paraId="54B11A51">
            <w:pPr>
              <w:pStyle w:val="1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7"/>
                <w:szCs w:val="27"/>
              </w:rPr>
            </w:pPr>
            <w:r>
              <w:rPr>
                <w:rFonts w:hint="eastAsia" w:ascii="仿宋_GB2312" w:eastAsia="仿宋_GB2312" w:cs="仿宋_GB2312"/>
                <w:color w:val="auto"/>
                <w:spacing w:val="0"/>
                <w:sz w:val="27"/>
                <w:szCs w:val="27"/>
              </w:rPr>
              <w:t>电话</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62BF0E6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73F931DD">
            <w:pPr>
              <w:pStyle w:val="1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7"/>
                <w:szCs w:val="27"/>
              </w:rPr>
            </w:pPr>
            <w:r>
              <w:rPr>
                <w:rFonts w:hint="eastAsia" w:ascii="仿宋_GB2312" w:eastAsia="仿宋_GB2312" w:cs="仿宋_GB2312"/>
                <w:color w:val="auto"/>
                <w:spacing w:val="0"/>
                <w:sz w:val="27"/>
                <w:szCs w:val="27"/>
              </w:rPr>
              <w:t>手机</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0D6B55B6">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tc>
      </w:tr>
      <w:tr w14:paraId="04BC2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503" w:type="dxa"/>
            <w:vMerge w:val="continue"/>
            <w:tcBorders>
              <w:top w:val="nil"/>
              <w:left w:val="single" w:color="000000" w:sz="4" w:space="0"/>
              <w:bottom w:val="single" w:color="000000" w:sz="4" w:space="0"/>
              <w:right w:val="single" w:color="000000" w:sz="4" w:space="0"/>
            </w:tcBorders>
            <w:noWrap/>
            <w:vAlign w:val="center"/>
          </w:tcPr>
          <w:p w14:paraId="39757630"/>
        </w:tc>
        <w:tc>
          <w:tcPr>
            <w:tcW w:w="899" w:type="dxa"/>
            <w:tcBorders>
              <w:top w:val="single" w:color="000000" w:sz="4" w:space="0"/>
              <w:left w:val="single" w:color="000000" w:sz="4" w:space="0"/>
              <w:bottom w:val="single" w:color="000000" w:sz="4" w:space="0"/>
              <w:right w:val="single" w:color="000000" w:sz="4" w:space="0"/>
            </w:tcBorders>
            <w:noWrap/>
            <w:vAlign w:val="center"/>
          </w:tcPr>
          <w:p w14:paraId="5FBFA38E">
            <w:pPr>
              <w:pStyle w:val="1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7"/>
                <w:szCs w:val="27"/>
              </w:rPr>
            </w:pPr>
            <w:r>
              <w:rPr>
                <w:rFonts w:hint="eastAsia" w:ascii="仿宋_GB2312" w:eastAsia="仿宋_GB2312" w:cs="仿宋_GB2312"/>
                <w:color w:val="auto"/>
                <w:spacing w:val="0"/>
                <w:sz w:val="27"/>
                <w:szCs w:val="27"/>
              </w:rPr>
              <w:t>传真</w:t>
            </w:r>
          </w:p>
        </w:tc>
        <w:tc>
          <w:tcPr>
            <w:tcW w:w="1079" w:type="dxa"/>
            <w:tcBorders>
              <w:top w:val="single" w:color="000000" w:sz="4" w:space="0"/>
              <w:left w:val="single" w:color="000000" w:sz="4" w:space="0"/>
              <w:bottom w:val="single" w:color="000000" w:sz="4" w:space="0"/>
              <w:right w:val="single" w:color="000000" w:sz="4" w:space="0"/>
            </w:tcBorders>
            <w:noWrap/>
            <w:vAlign w:val="center"/>
          </w:tcPr>
          <w:p w14:paraId="43E9254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tc>
        <w:tc>
          <w:tcPr>
            <w:tcW w:w="1399" w:type="dxa"/>
            <w:tcBorders>
              <w:top w:val="single" w:color="000000" w:sz="4" w:space="0"/>
              <w:left w:val="single" w:color="000000" w:sz="4" w:space="0"/>
              <w:bottom w:val="single" w:color="000000" w:sz="4" w:space="0"/>
              <w:right w:val="single" w:color="000000" w:sz="4" w:space="0"/>
            </w:tcBorders>
            <w:noWrap/>
            <w:vAlign w:val="center"/>
          </w:tcPr>
          <w:p w14:paraId="7747E108">
            <w:pPr>
              <w:pStyle w:val="1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7"/>
                <w:szCs w:val="27"/>
              </w:rPr>
            </w:pPr>
            <w:r>
              <w:rPr>
                <w:rFonts w:hint="eastAsia" w:ascii="仿宋_GB2312" w:eastAsia="仿宋_GB2312" w:cs="仿宋_GB2312"/>
                <w:color w:val="auto"/>
                <w:spacing w:val="0"/>
                <w:sz w:val="27"/>
                <w:szCs w:val="27"/>
              </w:rPr>
              <w:t>电子信箱</w:t>
            </w:r>
          </w:p>
        </w:tc>
        <w:tc>
          <w:tcPr>
            <w:tcW w:w="4230" w:type="dxa"/>
            <w:gridSpan w:val="3"/>
            <w:tcBorders>
              <w:top w:val="single" w:color="000000" w:sz="4" w:space="0"/>
              <w:left w:val="single" w:color="000000" w:sz="4" w:space="0"/>
              <w:bottom w:val="single" w:color="000000" w:sz="4" w:space="0"/>
              <w:right w:val="single" w:color="000000" w:sz="4" w:space="0"/>
            </w:tcBorders>
            <w:noWrap/>
            <w:vAlign w:val="center"/>
          </w:tcPr>
          <w:p w14:paraId="0A6F03F1">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tc>
      </w:tr>
      <w:tr w14:paraId="1FA29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8" w:hRule="atLeast"/>
        </w:trPr>
        <w:tc>
          <w:tcPr>
            <w:tcW w:w="1503" w:type="dxa"/>
            <w:tcBorders>
              <w:top w:val="single" w:color="000000" w:sz="4" w:space="0"/>
              <w:left w:val="single" w:color="000000" w:sz="4" w:space="0"/>
              <w:bottom w:val="single" w:color="000000" w:sz="4" w:space="0"/>
              <w:right w:val="single" w:color="000000" w:sz="4" w:space="0"/>
            </w:tcBorders>
            <w:noWrap/>
            <w:vAlign w:val="center"/>
          </w:tcPr>
          <w:p w14:paraId="7668CA3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68BF26D6">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2BB434C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6D1AC35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514ED05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4E827E8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647DB32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2562985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5EA2E74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0B41AB50">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732B51B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7A1EBE4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04167346">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052A08C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277F48E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22509BE4">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0102CCC2">
            <w:pPr>
              <w:pStyle w:val="1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7"/>
                <w:szCs w:val="27"/>
              </w:rPr>
            </w:pPr>
            <w:r>
              <w:rPr>
                <w:rFonts w:hint="eastAsia" w:ascii="仿宋_GB2312" w:eastAsia="仿宋_GB2312" w:cs="仿宋_GB2312"/>
                <w:color w:val="auto"/>
                <w:spacing w:val="0"/>
                <w:sz w:val="27"/>
                <w:szCs w:val="27"/>
              </w:rPr>
              <w:t>申报声明</w:t>
            </w:r>
          </w:p>
        </w:tc>
        <w:tc>
          <w:tcPr>
            <w:tcW w:w="7607" w:type="dxa"/>
            <w:gridSpan w:val="6"/>
            <w:tcBorders>
              <w:top w:val="single" w:color="000000" w:sz="4" w:space="0"/>
              <w:left w:val="single" w:color="000000" w:sz="4" w:space="0"/>
              <w:bottom w:val="single" w:color="000000" w:sz="4" w:space="0"/>
              <w:right w:val="single" w:color="000000" w:sz="4" w:space="0"/>
            </w:tcBorders>
            <w:noWrap/>
            <w:vAlign w:val="center"/>
          </w:tcPr>
          <w:p w14:paraId="4E9D3B6C">
            <w:pPr>
              <w:pStyle w:val="11"/>
              <w:keepNext w:val="0"/>
              <w:keepLines w:val="0"/>
              <w:pageBreakBefore w:val="0"/>
              <w:widowControl w:val="0"/>
              <w:kinsoku/>
              <w:wordWrap/>
              <w:overflowPunct/>
              <w:topLinePunct w:val="0"/>
              <w:autoSpaceDE/>
              <w:autoSpaceDN/>
              <w:bidi w:val="0"/>
              <w:adjustRightInd/>
              <w:snapToGrid/>
              <w:spacing w:line="240" w:lineRule="auto"/>
              <w:ind w:left="0" w:right="0" w:firstLine="540" w:firstLineChars="200"/>
              <w:jc w:val="both"/>
              <w:textAlignment w:val="auto"/>
              <w:rPr>
                <w:rFonts w:hint="eastAsia" w:ascii="仿宋_GB2312" w:eastAsia="仿宋_GB2312" w:cs="仿宋_GB2312"/>
                <w:color w:val="auto"/>
                <w:spacing w:val="0"/>
                <w:sz w:val="27"/>
                <w:szCs w:val="27"/>
              </w:rPr>
            </w:pPr>
            <w:r>
              <w:rPr>
                <w:rFonts w:hint="eastAsia" w:ascii="仿宋_GB2312" w:eastAsia="仿宋_GB2312" w:cs="仿宋_GB2312"/>
                <w:color w:val="auto"/>
                <w:spacing w:val="0"/>
                <w:sz w:val="27"/>
                <w:szCs w:val="27"/>
              </w:rPr>
              <w:t>本单位承诺如实提供申报职业病危害工程防护先进适宜技术装备的相关资料，并对资料的真实性、合法性、完整性负责，且不存在任何违反相关法律法规及侵犯他人知识产权的情形。如有不符，本单位愿意承担相关法律责任。</w:t>
            </w:r>
          </w:p>
          <w:p w14:paraId="6705382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40AAB452">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09DB819B">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5439FEC6">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3ADC037E">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45B79637">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112F68C0">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639812B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6DC010B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1DAA686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229A47A1">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1824D2B6">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3A096923">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220FE758">
            <w:pPr>
              <w:pStyle w:val="1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7"/>
                <w:szCs w:val="27"/>
              </w:rPr>
            </w:pPr>
            <w:r>
              <w:rPr>
                <w:rFonts w:hint="eastAsia" w:ascii="仿宋_GB2312" w:eastAsia="仿宋_GB2312" w:cs="仿宋_GB2312"/>
                <w:color w:val="auto"/>
                <w:spacing w:val="0"/>
                <w:sz w:val="27"/>
                <w:szCs w:val="27"/>
              </w:rPr>
              <w:t>负责人(签字):</w:t>
            </w:r>
          </w:p>
          <w:p w14:paraId="7518ACFB">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2C6409CB">
            <w:pPr>
              <w:pStyle w:val="11"/>
              <w:keepNext w:val="0"/>
              <w:keepLines w:val="0"/>
              <w:pageBreakBefore w:val="0"/>
              <w:widowControl w:val="0"/>
              <w:kinsoku/>
              <w:wordWrap w:val="0"/>
              <w:overflowPunct/>
              <w:topLinePunct w:val="0"/>
              <w:autoSpaceDE/>
              <w:autoSpaceDN/>
              <w:bidi w:val="0"/>
              <w:adjustRightInd/>
              <w:snapToGrid/>
              <w:spacing w:line="240" w:lineRule="auto"/>
              <w:ind w:left="0" w:right="0"/>
              <w:jc w:val="right"/>
              <w:textAlignment w:val="auto"/>
              <w:rPr>
                <w:rFonts w:hint="default" w:ascii="仿宋_GB2312" w:eastAsia="仿宋_GB2312" w:cs="仿宋_GB2312"/>
                <w:color w:val="auto"/>
                <w:spacing w:val="0"/>
                <w:sz w:val="27"/>
                <w:szCs w:val="27"/>
                <w:lang w:val="en-US" w:eastAsia="zh-CN"/>
              </w:rPr>
            </w:pPr>
            <w:r>
              <w:rPr>
                <w:rFonts w:hint="eastAsia" w:ascii="仿宋_GB2312" w:eastAsia="仿宋_GB2312" w:cs="仿宋_GB2312"/>
                <w:color w:val="auto"/>
                <w:spacing w:val="0"/>
                <w:sz w:val="27"/>
                <w:szCs w:val="27"/>
              </w:rPr>
              <w:t>(申报单位盖章)</w:t>
            </w:r>
            <w:r>
              <w:rPr>
                <w:rFonts w:hint="eastAsia" w:ascii="仿宋_GB2312" w:eastAsia="仿宋_GB2312" w:cs="仿宋_GB2312"/>
                <w:color w:val="auto"/>
                <w:spacing w:val="0"/>
                <w:sz w:val="27"/>
                <w:szCs w:val="27"/>
                <w:lang w:val="en-US" w:eastAsia="zh-CN"/>
              </w:rPr>
              <w:t xml:space="preserve">        </w:t>
            </w:r>
          </w:p>
          <w:p w14:paraId="2C8044E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cs="仿宋_GB2312"/>
                <w:color w:val="auto"/>
                <w:spacing w:val="0"/>
                <w:sz w:val="21"/>
              </w:rPr>
            </w:pPr>
          </w:p>
          <w:p w14:paraId="57088F42">
            <w:pPr>
              <w:pStyle w:val="11"/>
              <w:keepNext w:val="0"/>
              <w:keepLines w:val="0"/>
              <w:pageBreakBefore w:val="0"/>
              <w:widowControl w:val="0"/>
              <w:kinsoku/>
              <w:wordWrap w:val="0"/>
              <w:overflowPunct/>
              <w:topLinePunct w:val="0"/>
              <w:autoSpaceDE/>
              <w:autoSpaceDN/>
              <w:bidi w:val="0"/>
              <w:adjustRightInd/>
              <w:snapToGrid/>
              <w:spacing w:line="240" w:lineRule="auto"/>
              <w:ind w:left="0" w:right="0"/>
              <w:jc w:val="right"/>
              <w:textAlignment w:val="auto"/>
              <w:rPr>
                <w:rFonts w:hint="default" w:ascii="仿宋_GB2312" w:eastAsia="仿宋_GB2312" w:cs="仿宋_GB2312"/>
                <w:color w:val="auto"/>
                <w:spacing w:val="0"/>
                <w:sz w:val="27"/>
                <w:szCs w:val="27"/>
                <w:lang w:val="en-US" w:eastAsia="zh-CN"/>
              </w:rPr>
            </w:pPr>
            <w:r>
              <w:rPr>
                <w:rFonts w:hint="eastAsia" w:ascii="仿宋_GB2312" w:eastAsia="仿宋_GB2312" w:cs="仿宋_GB2312"/>
                <w:color w:val="auto"/>
                <w:spacing w:val="0"/>
                <w:sz w:val="27"/>
                <w:szCs w:val="27"/>
              </w:rPr>
              <w:t>年  月  日</w:t>
            </w:r>
            <w:r>
              <w:rPr>
                <w:rFonts w:hint="eastAsia" w:ascii="仿宋_GB2312" w:eastAsia="仿宋_GB2312" w:cs="仿宋_GB2312"/>
                <w:color w:val="auto"/>
                <w:spacing w:val="0"/>
                <w:sz w:val="27"/>
                <w:szCs w:val="27"/>
                <w:lang w:val="en-US" w:eastAsia="zh-CN"/>
              </w:rPr>
              <w:t xml:space="preserve">         </w:t>
            </w:r>
          </w:p>
        </w:tc>
      </w:tr>
    </w:tbl>
    <w:p w14:paraId="667FE001">
      <w:pPr>
        <w:rPr>
          <w:rFonts w:ascii="Arial" w:hAnsi="Arial"/>
          <w:spacing w:val="0"/>
          <w:sz w:val="21"/>
        </w:rPr>
      </w:pPr>
    </w:p>
    <w:p w14:paraId="6941D190">
      <w:pPr>
        <w:spacing w:before="83" w:line="218" w:lineRule="auto"/>
        <w:ind w:left="3649"/>
        <w:outlineLvl w:val="1"/>
        <w:rPr>
          <w:rFonts w:ascii="宋体" w:eastAsia="宋体" w:cs="宋体"/>
          <w:b/>
          <w:bCs/>
          <w:spacing w:val="0"/>
          <w:sz w:val="32"/>
          <w:szCs w:val="32"/>
        </w:rPr>
      </w:pPr>
    </w:p>
    <w:p w14:paraId="4086CB99">
      <w:pPr>
        <w:spacing w:before="83" w:line="218" w:lineRule="auto"/>
        <w:ind w:left="3649"/>
        <w:outlineLvl w:val="1"/>
        <w:rPr>
          <w:rFonts w:ascii="宋体" w:eastAsia="宋体" w:cs="宋体"/>
          <w:b/>
          <w:bCs/>
          <w:spacing w:val="0"/>
          <w:sz w:val="32"/>
          <w:szCs w:val="32"/>
        </w:rPr>
      </w:pPr>
      <w:r>
        <w:rPr>
          <w:rFonts w:ascii="宋体" w:eastAsia="宋体" w:cs="宋体"/>
          <w:b/>
          <w:bCs/>
          <w:spacing w:val="0"/>
          <w:sz w:val="32"/>
          <w:szCs w:val="32"/>
        </w:rPr>
        <w:t>二、技术装备情况</w:t>
      </w:r>
    </w:p>
    <w:p w14:paraId="1AFADE81">
      <w:pPr>
        <w:spacing w:line="48" w:lineRule="auto"/>
        <w:rPr>
          <w:rFonts w:ascii="Arial" w:hAnsi="Arial"/>
          <w:spacing w:val="0"/>
          <w:sz w:val="2"/>
        </w:rPr>
      </w:pPr>
    </w:p>
    <w:tbl>
      <w:tblPr>
        <w:tblStyle w:val="9"/>
        <w:tblW w:w="89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3"/>
        <w:gridCol w:w="2368"/>
        <w:gridCol w:w="2607"/>
        <w:gridCol w:w="2532"/>
      </w:tblGrid>
      <w:tr w14:paraId="7A30A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443" w:type="dxa"/>
            <w:tcBorders>
              <w:top w:val="single" w:color="000000" w:sz="4" w:space="0"/>
              <w:left w:val="single" w:color="000000" w:sz="4" w:space="0"/>
              <w:bottom w:val="single" w:color="000000" w:sz="4" w:space="0"/>
              <w:right w:val="single" w:color="000000" w:sz="4" w:space="0"/>
            </w:tcBorders>
            <w:noWrap/>
          </w:tcPr>
          <w:p w14:paraId="64F0D639">
            <w:pPr>
              <w:pStyle w:val="11"/>
              <w:spacing w:before="26" w:line="218" w:lineRule="auto"/>
              <w:ind w:left="154"/>
              <w:rPr>
                <w:rFonts w:hint="eastAsia" w:ascii="仿宋_GB2312" w:eastAsia="仿宋_GB2312" w:cs="仿宋_GB2312"/>
                <w:spacing w:val="0"/>
                <w:sz w:val="28"/>
                <w:szCs w:val="28"/>
              </w:rPr>
            </w:pPr>
            <w:r>
              <w:rPr>
                <w:rFonts w:hint="eastAsia" w:ascii="仿宋_GB2312" w:eastAsia="仿宋_GB2312" w:cs="仿宋_GB2312"/>
                <w:spacing w:val="0"/>
                <w:sz w:val="28"/>
                <w:szCs w:val="28"/>
              </w:rPr>
              <w:t>技术装备</w:t>
            </w:r>
          </w:p>
          <w:p w14:paraId="020EA8E2">
            <w:pPr>
              <w:pStyle w:val="11"/>
              <w:spacing w:before="70" w:line="202" w:lineRule="auto"/>
              <w:ind w:left="434"/>
              <w:rPr>
                <w:rFonts w:hint="eastAsia" w:ascii="仿宋_GB2312" w:eastAsia="仿宋_GB2312" w:cs="仿宋_GB2312"/>
                <w:spacing w:val="0"/>
                <w:sz w:val="28"/>
                <w:szCs w:val="28"/>
              </w:rPr>
            </w:pPr>
            <w:r>
              <w:rPr>
                <w:rFonts w:hint="eastAsia" w:ascii="仿宋_GB2312" w:eastAsia="仿宋_GB2312" w:cs="仿宋_GB2312"/>
                <w:spacing w:val="0"/>
                <w:sz w:val="28"/>
                <w:szCs w:val="28"/>
              </w:rPr>
              <w:t>名称</w:t>
            </w:r>
          </w:p>
        </w:tc>
        <w:tc>
          <w:tcPr>
            <w:tcW w:w="7507" w:type="dxa"/>
            <w:gridSpan w:val="3"/>
            <w:tcBorders>
              <w:top w:val="single" w:color="000000" w:sz="4" w:space="0"/>
              <w:left w:val="single" w:color="000000" w:sz="4" w:space="0"/>
              <w:bottom w:val="single" w:color="000000" w:sz="4" w:space="0"/>
              <w:right w:val="single" w:color="000000" w:sz="4" w:space="0"/>
            </w:tcBorders>
            <w:noWrap/>
          </w:tcPr>
          <w:p w14:paraId="57003402">
            <w:pPr>
              <w:rPr>
                <w:rFonts w:hint="eastAsia" w:ascii="仿宋_GB2312" w:eastAsia="仿宋_GB2312" w:cs="仿宋_GB2312"/>
                <w:spacing w:val="0"/>
                <w:sz w:val="21"/>
              </w:rPr>
            </w:pPr>
          </w:p>
        </w:tc>
      </w:tr>
      <w:tr w14:paraId="2A6FA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43" w:type="dxa"/>
            <w:tcBorders>
              <w:top w:val="single" w:color="000000" w:sz="4" w:space="0"/>
              <w:left w:val="single" w:color="000000" w:sz="4" w:space="0"/>
              <w:bottom w:val="single" w:color="000000" w:sz="4" w:space="0"/>
              <w:right w:val="single" w:color="000000" w:sz="4" w:space="0"/>
            </w:tcBorders>
            <w:noWrap/>
          </w:tcPr>
          <w:p w14:paraId="2C3328FD">
            <w:pPr>
              <w:pStyle w:val="11"/>
              <w:spacing w:before="93" w:line="221" w:lineRule="auto"/>
              <w:ind w:left="154"/>
              <w:rPr>
                <w:rFonts w:hint="eastAsia" w:ascii="仿宋_GB2312" w:eastAsia="仿宋_GB2312" w:cs="仿宋_GB2312"/>
                <w:spacing w:val="0"/>
                <w:sz w:val="28"/>
                <w:szCs w:val="28"/>
              </w:rPr>
            </w:pPr>
            <w:r>
              <w:rPr>
                <w:rFonts w:hint="eastAsia" w:ascii="仿宋_GB2312" w:eastAsia="仿宋_GB2312" w:cs="仿宋_GB2312"/>
                <w:spacing w:val="0"/>
                <w:sz w:val="28"/>
                <w:szCs w:val="28"/>
              </w:rPr>
              <w:t>行业领域</w:t>
            </w:r>
          </w:p>
        </w:tc>
        <w:tc>
          <w:tcPr>
            <w:tcW w:w="7507" w:type="dxa"/>
            <w:gridSpan w:val="3"/>
            <w:tcBorders>
              <w:top w:val="single" w:color="000000" w:sz="4" w:space="0"/>
              <w:left w:val="single" w:color="000000" w:sz="4" w:space="0"/>
              <w:bottom w:val="single" w:color="000000" w:sz="4" w:space="0"/>
              <w:right w:val="single" w:color="000000" w:sz="4" w:space="0"/>
            </w:tcBorders>
            <w:noWrap/>
          </w:tcPr>
          <w:p w14:paraId="31121869">
            <w:pPr>
              <w:pStyle w:val="11"/>
              <w:spacing w:before="90" w:line="218" w:lineRule="auto"/>
              <w:ind w:left="1641"/>
              <w:rPr>
                <w:rFonts w:hint="eastAsia" w:ascii="仿宋_GB2312" w:eastAsia="仿宋_GB2312" w:cs="仿宋_GB2312"/>
                <w:spacing w:val="0"/>
                <w:sz w:val="28"/>
                <w:szCs w:val="28"/>
              </w:rPr>
            </w:pPr>
            <w:r>
              <w:rPr>
                <w:rFonts w:hint="eastAsia" w:ascii="仿宋_GB2312" w:eastAsia="仿宋_GB2312" w:cs="仿宋_GB2312"/>
                <w:spacing w:val="0"/>
                <w:sz w:val="28"/>
                <w:szCs w:val="28"/>
              </w:rPr>
              <w:t>□化工；□建材；□钢铁；口有色</w:t>
            </w:r>
          </w:p>
        </w:tc>
      </w:tr>
      <w:tr w14:paraId="5059C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43" w:type="dxa"/>
            <w:tcBorders>
              <w:top w:val="single" w:color="000000" w:sz="4" w:space="0"/>
              <w:left w:val="single" w:color="000000" w:sz="4" w:space="0"/>
              <w:bottom w:val="single" w:color="000000" w:sz="4" w:space="0"/>
              <w:right w:val="single" w:color="000000" w:sz="4" w:space="0"/>
            </w:tcBorders>
            <w:noWrap/>
          </w:tcPr>
          <w:p w14:paraId="568DBE41">
            <w:pPr>
              <w:pStyle w:val="11"/>
              <w:spacing w:before="92" w:line="218" w:lineRule="auto"/>
              <w:ind w:left="154"/>
              <w:rPr>
                <w:rFonts w:hint="eastAsia" w:ascii="仿宋_GB2312" w:eastAsia="仿宋_GB2312" w:cs="仿宋_GB2312"/>
                <w:spacing w:val="0"/>
                <w:sz w:val="28"/>
                <w:szCs w:val="28"/>
              </w:rPr>
            </w:pPr>
            <w:r>
              <w:rPr>
                <w:rFonts w:hint="eastAsia" w:ascii="仿宋_GB2312" w:eastAsia="仿宋_GB2312" w:cs="仿宋_GB2312"/>
                <w:spacing w:val="0"/>
                <w:sz w:val="28"/>
                <w:szCs w:val="28"/>
              </w:rPr>
              <w:t>技术水平</w:t>
            </w:r>
          </w:p>
        </w:tc>
        <w:tc>
          <w:tcPr>
            <w:tcW w:w="7507" w:type="dxa"/>
            <w:gridSpan w:val="3"/>
            <w:tcBorders>
              <w:top w:val="single" w:color="000000" w:sz="4" w:space="0"/>
              <w:left w:val="single" w:color="000000" w:sz="4" w:space="0"/>
              <w:bottom w:val="single" w:color="000000" w:sz="4" w:space="0"/>
              <w:right w:val="single" w:color="000000" w:sz="4" w:space="0"/>
            </w:tcBorders>
            <w:noWrap/>
          </w:tcPr>
          <w:p w14:paraId="50D2D486">
            <w:pPr>
              <w:pStyle w:val="11"/>
              <w:spacing w:before="92" w:line="218" w:lineRule="auto"/>
              <w:ind w:left="522"/>
              <w:rPr>
                <w:rFonts w:hint="eastAsia" w:ascii="仿宋_GB2312" w:eastAsia="仿宋_GB2312" w:cs="仿宋_GB2312"/>
                <w:spacing w:val="0"/>
                <w:sz w:val="28"/>
                <w:szCs w:val="28"/>
              </w:rPr>
            </w:pPr>
            <w:r>
              <w:rPr>
                <w:rFonts w:hint="eastAsia" w:ascii="仿宋_GB2312" w:eastAsia="仿宋_GB2312" w:cs="仿宋_GB2312"/>
                <w:spacing w:val="0"/>
                <w:sz w:val="28"/>
                <w:szCs w:val="28"/>
              </w:rPr>
              <w:t>□国际领先；□国际先进；□国内领先；□国内先进</w:t>
            </w:r>
          </w:p>
        </w:tc>
      </w:tr>
      <w:tr w14:paraId="36F68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43" w:type="dxa"/>
            <w:tcBorders>
              <w:top w:val="single" w:color="000000" w:sz="4" w:space="0"/>
              <w:left w:val="single" w:color="000000" w:sz="4" w:space="0"/>
              <w:bottom w:val="single" w:color="000000" w:sz="4" w:space="0"/>
              <w:right w:val="single" w:color="000000" w:sz="4" w:space="0"/>
            </w:tcBorders>
            <w:noWrap/>
          </w:tcPr>
          <w:p w14:paraId="169C3EB7">
            <w:pPr>
              <w:pStyle w:val="11"/>
              <w:spacing w:before="94" w:line="221" w:lineRule="auto"/>
              <w:ind w:left="154"/>
              <w:rPr>
                <w:rFonts w:hint="eastAsia" w:ascii="仿宋_GB2312" w:eastAsia="仿宋_GB2312" w:cs="仿宋_GB2312"/>
                <w:spacing w:val="0"/>
                <w:sz w:val="28"/>
                <w:szCs w:val="28"/>
              </w:rPr>
            </w:pPr>
            <w:r>
              <w:rPr>
                <w:rFonts w:hint="eastAsia" w:ascii="仿宋_GB2312" w:eastAsia="仿宋_GB2312" w:cs="仿宋_GB2312"/>
                <w:spacing w:val="0"/>
                <w:sz w:val="28"/>
                <w:szCs w:val="28"/>
              </w:rPr>
              <w:t>应用时间</w:t>
            </w:r>
          </w:p>
        </w:tc>
        <w:tc>
          <w:tcPr>
            <w:tcW w:w="2368" w:type="dxa"/>
            <w:tcBorders>
              <w:top w:val="single" w:color="000000" w:sz="4" w:space="0"/>
              <w:left w:val="single" w:color="000000" w:sz="4" w:space="0"/>
              <w:bottom w:val="single" w:color="000000" w:sz="4" w:space="0"/>
              <w:right w:val="single" w:color="000000" w:sz="4" w:space="0"/>
            </w:tcBorders>
            <w:noWrap/>
          </w:tcPr>
          <w:p w14:paraId="4E4C8F81">
            <w:pPr>
              <w:rPr>
                <w:rFonts w:hint="eastAsia" w:ascii="仿宋_GB2312" w:eastAsia="仿宋_GB2312" w:cs="仿宋_GB2312"/>
                <w:spacing w:val="0"/>
                <w:sz w:val="21"/>
              </w:rPr>
            </w:pPr>
          </w:p>
        </w:tc>
        <w:tc>
          <w:tcPr>
            <w:tcW w:w="2607" w:type="dxa"/>
            <w:tcBorders>
              <w:top w:val="single" w:color="000000" w:sz="4" w:space="0"/>
              <w:left w:val="single" w:color="000000" w:sz="4" w:space="0"/>
              <w:bottom w:val="single" w:color="000000" w:sz="4" w:space="0"/>
              <w:right w:val="single" w:color="000000" w:sz="4" w:space="0"/>
            </w:tcBorders>
            <w:noWrap/>
          </w:tcPr>
          <w:p w14:paraId="4854531F">
            <w:pPr>
              <w:pStyle w:val="11"/>
              <w:spacing w:before="93" w:line="221" w:lineRule="auto"/>
              <w:ind w:left="173"/>
              <w:rPr>
                <w:rFonts w:hint="eastAsia" w:ascii="仿宋_GB2312" w:eastAsia="仿宋_GB2312" w:cs="仿宋_GB2312"/>
                <w:spacing w:val="0"/>
                <w:sz w:val="28"/>
                <w:szCs w:val="28"/>
              </w:rPr>
            </w:pPr>
            <w:r>
              <w:rPr>
                <w:rFonts w:hint="eastAsia" w:ascii="仿宋_GB2312" w:eastAsia="仿宋_GB2312" w:cs="仿宋_GB2312"/>
                <w:spacing w:val="0"/>
                <w:sz w:val="28"/>
                <w:szCs w:val="28"/>
              </w:rPr>
              <w:t>连续正常运行时间</w:t>
            </w:r>
          </w:p>
        </w:tc>
        <w:tc>
          <w:tcPr>
            <w:tcW w:w="2532" w:type="dxa"/>
            <w:tcBorders>
              <w:top w:val="single" w:color="000000" w:sz="4" w:space="0"/>
              <w:left w:val="single" w:color="000000" w:sz="4" w:space="0"/>
              <w:bottom w:val="single" w:color="000000" w:sz="4" w:space="0"/>
              <w:right w:val="single" w:color="000000" w:sz="4" w:space="0"/>
            </w:tcBorders>
            <w:noWrap/>
          </w:tcPr>
          <w:p w14:paraId="2D5F372B">
            <w:pPr>
              <w:rPr>
                <w:rFonts w:hint="eastAsia" w:ascii="仿宋_GB2312" w:eastAsia="仿宋_GB2312" w:cs="仿宋_GB2312"/>
                <w:spacing w:val="0"/>
                <w:sz w:val="21"/>
              </w:rPr>
            </w:pPr>
          </w:p>
        </w:tc>
      </w:tr>
      <w:tr w14:paraId="272FF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43" w:type="dxa"/>
            <w:vMerge w:val="restart"/>
            <w:tcBorders>
              <w:top w:val="single" w:color="000000" w:sz="4" w:space="0"/>
              <w:left w:val="single" w:color="000000" w:sz="4" w:space="0"/>
              <w:bottom w:val="nil"/>
              <w:right w:val="single" w:color="000000" w:sz="4" w:space="0"/>
            </w:tcBorders>
            <w:noWrap/>
          </w:tcPr>
          <w:p w14:paraId="4895923C">
            <w:pPr>
              <w:pStyle w:val="11"/>
              <w:spacing w:before="35" w:line="221" w:lineRule="auto"/>
              <w:ind w:left="154"/>
              <w:rPr>
                <w:rFonts w:hint="eastAsia" w:ascii="仿宋_GB2312" w:eastAsia="仿宋_GB2312" w:cs="仿宋_GB2312"/>
                <w:spacing w:val="0"/>
                <w:sz w:val="28"/>
                <w:szCs w:val="28"/>
              </w:rPr>
            </w:pPr>
            <w:r>
              <w:rPr>
                <w:rFonts w:hint="eastAsia" w:ascii="仿宋_GB2312" w:eastAsia="仿宋_GB2312" w:cs="仿宋_GB2312"/>
                <w:spacing w:val="0"/>
                <w:sz w:val="28"/>
                <w:szCs w:val="28"/>
              </w:rPr>
              <w:t>已列入的</w:t>
            </w:r>
          </w:p>
          <w:p w14:paraId="2673F14B">
            <w:pPr>
              <w:pStyle w:val="11"/>
              <w:spacing w:before="24" w:line="235" w:lineRule="auto"/>
              <w:ind w:left="154" w:right="132"/>
              <w:jc w:val="both"/>
              <w:rPr>
                <w:rFonts w:hint="eastAsia" w:ascii="仿宋_GB2312" w:eastAsia="仿宋_GB2312" w:cs="仿宋_GB2312"/>
                <w:spacing w:val="0"/>
                <w:sz w:val="28"/>
                <w:szCs w:val="28"/>
              </w:rPr>
            </w:pPr>
            <w:r>
              <w:rPr>
                <w:rFonts w:hint="eastAsia" w:ascii="仿宋_GB2312" w:eastAsia="仿宋_GB2312" w:cs="仿宋_GB2312"/>
                <w:spacing w:val="0"/>
                <w:sz w:val="28"/>
                <w:szCs w:val="28"/>
              </w:rPr>
              <w:t>国家、省(部)级推广计划</w:t>
            </w:r>
          </w:p>
        </w:tc>
        <w:tc>
          <w:tcPr>
            <w:tcW w:w="2368" w:type="dxa"/>
            <w:tcBorders>
              <w:top w:val="single" w:color="000000" w:sz="4" w:space="0"/>
              <w:left w:val="single" w:color="000000" w:sz="4" w:space="0"/>
              <w:bottom w:val="single" w:color="000000" w:sz="4" w:space="0"/>
              <w:right w:val="single" w:color="000000" w:sz="4" w:space="0"/>
            </w:tcBorders>
            <w:noWrap/>
          </w:tcPr>
          <w:p w14:paraId="0B364FB0">
            <w:pPr>
              <w:pStyle w:val="11"/>
              <w:spacing w:before="95" w:line="221" w:lineRule="auto"/>
              <w:ind w:left="651"/>
              <w:rPr>
                <w:rFonts w:hint="eastAsia" w:ascii="仿宋_GB2312" w:eastAsia="仿宋_GB2312" w:cs="仿宋_GB2312"/>
                <w:spacing w:val="0"/>
                <w:sz w:val="28"/>
                <w:szCs w:val="28"/>
              </w:rPr>
            </w:pPr>
            <w:r>
              <w:rPr>
                <w:rFonts w:hint="eastAsia" w:ascii="仿宋_GB2312" w:eastAsia="仿宋_GB2312" w:cs="仿宋_GB2312"/>
                <w:spacing w:val="0"/>
                <w:sz w:val="28"/>
                <w:szCs w:val="28"/>
              </w:rPr>
              <w:t>计划名称</w:t>
            </w:r>
          </w:p>
        </w:tc>
        <w:tc>
          <w:tcPr>
            <w:tcW w:w="2607" w:type="dxa"/>
            <w:tcBorders>
              <w:top w:val="single" w:color="000000" w:sz="4" w:space="0"/>
              <w:left w:val="single" w:color="000000" w:sz="4" w:space="0"/>
              <w:bottom w:val="single" w:color="000000" w:sz="4" w:space="0"/>
              <w:right w:val="single" w:color="000000" w:sz="4" w:space="0"/>
            </w:tcBorders>
            <w:noWrap/>
          </w:tcPr>
          <w:p w14:paraId="4E9DDA3D">
            <w:pPr>
              <w:pStyle w:val="11"/>
              <w:spacing w:before="93" w:line="218" w:lineRule="auto"/>
              <w:ind w:left="453"/>
              <w:rPr>
                <w:rFonts w:hint="eastAsia" w:ascii="仿宋_GB2312" w:eastAsia="仿宋_GB2312" w:cs="仿宋_GB2312"/>
                <w:spacing w:val="0"/>
                <w:sz w:val="28"/>
                <w:szCs w:val="28"/>
              </w:rPr>
            </w:pPr>
            <w:r>
              <w:rPr>
                <w:rFonts w:hint="eastAsia" w:ascii="仿宋_GB2312" w:eastAsia="仿宋_GB2312" w:cs="仿宋_GB2312"/>
                <w:spacing w:val="0"/>
                <w:sz w:val="28"/>
                <w:szCs w:val="28"/>
              </w:rPr>
              <w:t>计划管理部门</w:t>
            </w:r>
          </w:p>
        </w:tc>
        <w:tc>
          <w:tcPr>
            <w:tcW w:w="2532" w:type="dxa"/>
            <w:tcBorders>
              <w:top w:val="single" w:color="000000" w:sz="4" w:space="0"/>
              <w:left w:val="single" w:color="000000" w:sz="4" w:space="0"/>
              <w:bottom w:val="single" w:color="000000" w:sz="4" w:space="0"/>
              <w:right w:val="single" w:color="000000" w:sz="4" w:space="0"/>
            </w:tcBorders>
            <w:noWrap/>
          </w:tcPr>
          <w:p w14:paraId="61A8D26F">
            <w:pPr>
              <w:pStyle w:val="11"/>
              <w:spacing w:before="93" w:line="218" w:lineRule="auto"/>
              <w:ind w:left="697"/>
              <w:rPr>
                <w:rFonts w:hint="eastAsia" w:ascii="仿宋_GB2312" w:eastAsia="仿宋_GB2312" w:cs="仿宋_GB2312"/>
                <w:spacing w:val="0"/>
                <w:sz w:val="28"/>
                <w:szCs w:val="28"/>
              </w:rPr>
            </w:pPr>
            <w:r>
              <w:rPr>
                <w:rFonts w:hint="eastAsia" w:ascii="仿宋_GB2312" w:eastAsia="仿宋_GB2312" w:cs="仿宋_GB2312"/>
                <w:spacing w:val="0"/>
                <w:sz w:val="28"/>
                <w:szCs w:val="28"/>
              </w:rPr>
              <w:t>计划年度</w:t>
            </w:r>
          </w:p>
        </w:tc>
      </w:tr>
      <w:tr w14:paraId="7F051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443" w:type="dxa"/>
            <w:vMerge w:val="continue"/>
            <w:tcBorders>
              <w:top w:val="nil"/>
              <w:left w:val="single" w:color="000000" w:sz="4" w:space="0"/>
              <w:bottom w:val="single" w:color="000000" w:sz="4" w:space="0"/>
              <w:right w:val="single" w:color="000000" w:sz="4" w:space="0"/>
            </w:tcBorders>
            <w:noWrap/>
          </w:tcPr>
          <w:p w14:paraId="33C0CBFB"/>
        </w:tc>
        <w:tc>
          <w:tcPr>
            <w:tcW w:w="2368" w:type="dxa"/>
            <w:tcBorders>
              <w:top w:val="single" w:color="000000" w:sz="4" w:space="0"/>
              <w:left w:val="single" w:color="000000" w:sz="4" w:space="0"/>
              <w:bottom w:val="single" w:color="000000" w:sz="4" w:space="0"/>
              <w:right w:val="single" w:color="000000" w:sz="4" w:space="0"/>
            </w:tcBorders>
            <w:noWrap/>
          </w:tcPr>
          <w:p w14:paraId="306D2029">
            <w:pPr>
              <w:rPr>
                <w:rFonts w:hint="eastAsia" w:ascii="仿宋_GB2312" w:eastAsia="仿宋_GB2312" w:cs="仿宋_GB2312"/>
                <w:spacing w:val="0"/>
                <w:sz w:val="21"/>
              </w:rPr>
            </w:pPr>
          </w:p>
        </w:tc>
        <w:tc>
          <w:tcPr>
            <w:tcW w:w="2607" w:type="dxa"/>
            <w:tcBorders>
              <w:top w:val="single" w:color="000000" w:sz="4" w:space="0"/>
              <w:left w:val="single" w:color="000000" w:sz="4" w:space="0"/>
              <w:bottom w:val="single" w:color="000000" w:sz="4" w:space="0"/>
              <w:right w:val="single" w:color="000000" w:sz="4" w:space="0"/>
            </w:tcBorders>
            <w:noWrap/>
          </w:tcPr>
          <w:p w14:paraId="70B8EA3C">
            <w:pPr>
              <w:rPr>
                <w:rFonts w:hint="eastAsia" w:ascii="仿宋_GB2312" w:eastAsia="仿宋_GB2312" w:cs="仿宋_GB2312"/>
                <w:spacing w:val="0"/>
                <w:sz w:val="21"/>
              </w:rPr>
            </w:pPr>
          </w:p>
        </w:tc>
        <w:tc>
          <w:tcPr>
            <w:tcW w:w="2532" w:type="dxa"/>
            <w:tcBorders>
              <w:top w:val="single" w:color="000000" w:sz="4" w:space="0"/>
              <w:left w:val="single" w:color="000000" w:sz="4" w:space="0"/>
              <w:bottom w:val="single" w:color="000000" w:sz="4" w:space="0"/>
              <w:right w:val="single" w:color="000000" w:sz="4" w:space="0"/>
            </w:tcBorders>
            <w:noWrap/>
          </w:tcPr>
          <w:p w14:paraId="34A0F4E6">
            <w:pPr>
              <w:rPr>
                <w:rFonts w:hint="eastAsia" w:ascii="仿宋_GB2312" w:eastAsia="仿宋_GB2312" w:cs="仿宋_GB2312"/>
                <w:spacing w:val="0"/>
                <w:sz w:val="21"/>
              </w:rPr>
            </w:pPr>
          </w:p>
        </w:tc>
      </w:tr>
      <w:tr w14:paraId="48F20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443" w:type="dxa"/>
            <w:tcBorders>
              <w:top w:val="single" w:color="000000" w:sz="4" w:space="0"/>
              <w:left w:val="single" w:color="000000" w:sz="4" w:space="0"/>
              <w:bottom w:val="single" w:color="000000" w:sz="4" w:space="0"/>
              <w:right w:val="single" w:color="000000" w:sz="4" w:space="0"/>
            </w:tcBorders>
            <w:noWrap/>
          </w:tcPr>
          <w:p w14:paraId="7AC0EA98">
            <w:pPr>
              <w:pStyle w:val="11"/>
              <w:spacing w:before="45" w:line="221" w:lineRule="auto"/>
              <w:ind w:left="154"/>
              <w:rPr>
                <w:rFonts w:hint="eastAsia" w:ascii="仿宋_GB2312" w:eastAsia="仿宋_GB2312" w:cs="仿宋_GB2312"/>
                <w:spacing w:val="0"/>
                <w:sz w:val="28"/>
                <w:szCs w:val="28"/>
              </w:rPr>
            </w:pPr>
            <w:r>
              <w:rPr>
                <w:rFonts w:hint="eastAsia" w:ascii="仿宋_GB2312" w:eastAsia="仿宋_GB2312" w:cs="仿宋_GB2312"/>
                <w:spacing w:val="0"/>
                <w:sz w:val="28"/>
                <w:szCs w:val="28"/>
              </w:rPr>
              <w:t>是否纳入</w:t>
            </w:r>
          </w:p>
          <w:p w14:paraId="768887AE">
            <w:pPr>
              <w:pStyle w:val="11"/>
              <w:spacing w:before="16" w:line="221" w:lineRule="auto"/>
              <w:ind w:left="154"/>
              <w:rPr>
                <w:rFonts w:hint="eastAsia" w:ascii="仿宋_GB2312" w:eastAsia="仿宋_GB2312" w:cs="仿宋_GB2312"/>
                <w:spacing w:val="0"/>
                <w:sz w:val="28"/>
                <w:szCs w:val="28"/>
              </w:rPr>
            </w:pPr>
            <w:r>
              <w:rPr>
                <w:rFonts w:hint="eastAsia" w:ascii="仿宋_GB2312" w:eastAsia="仿宋_GB2312" w:cs="仿宋_GB2312"/>
                <w:spacing w:val="0"/>
                <w:sz w:val="28"/>
                <w:szCs w:val="28"/>
              </w:rPr>
              <w:t>其他目录</w:t>
            </w:r>
          </w:p>
        </w:tc>
        <w:tc>
          <w:tcPr>
            <w:tcW w:w="7507" w:type="dxa"/>
            <w:gridSpan w:val="3"/>
            <w:tcBorders>
              <w:top w:val="single" w:color="000000" w:sz="4" w:space="0"/>
              <w:left w:val="single" w:color="000000" w:sz="4" w:space="0"/>
              <w:bottom w:val="single" w:color="000000" w:sz="4" w:space="0"/>
              <w:right w:val="single" w:color="000000" w:sz="4" w:space="0"/>
            </w:tcBorders>
            <w:noWrap/>
          </w:tcPr>
          <w:p w14:paraId="7C1F58BF">
            <w:pPr>
              <w:pStyle w:val="11"/>
              <w:spacing w:before="203" w:line="228" w:lineRule="auto"/>
              <w:ind w:left="491"/>
              <w:rPr>
                <w:rFonts w:hint="eastAsia" w:ascii="仿宋_GB2312" w:eastAsia="仿宋_GB2312" w:cs="仿宋_GB2312"/>
                <w:spacing w:val="0"/>
                <w:sz w:val="28"/>
                <w:szCs w:val="28"/>
              </w:rPr>
            </w:pPr>
            <w:r>
              <w:rPr>
                <w:rFonts w:hint="eastAsia" w:ascii="仿宋_GB2312" w:eastAsia="仿宋_GB2312" w:cs="仿宋_GB2312"/>
                <w:spacing w:val="0"/>
                <w:sz w:val="28"/>
                <w:szCs w:val="28"/>
              </w:rPr>
              <w:t xml:space="preserve">□是(曾纳入其他目录名称、年度： </w:t>
            </w:r>
            <w:r>
              <w:rPr>
                <w:rFonts w:hint="eastAsia" w:ascii="仿宋_GB2312" w:eastAsia="仿宋_GB2312" w:cs="仿宋_GB2312"/>
                <w:spacing w:val="0"/>
                <w:sz w:val="28"/>
                <w:szCs w:val="28"/>
                <w:u w:val="single" w:color="auto"/>
              </w:rPr>
              <w:t xml:space="preserve">       </w:t>
            </w:r>
            <w:r>
              <w:rPr>
                <w:rFonts w:hint="eastAsia" w:ascii="仿宋_GB2312" w:eastAsia="仿宋_GB2312" w:cs="仿宋_GB2312"/>
                <w:spacing w:val="0"/>
                <w:sz w:val="28"/>
                <w:szCs w:val="28"/>
              </w:rPr>
              <w:t xml:space="preserve"> );□否</w:t>
            </w:r>
          </w:p>
        </w:tc>
      </w:tr>
      <w:tr w14:paraId="784DD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950" w:type="dxa"/>
            <w:gridSpan w:val="4"/>
            <w:tcBorders>
              <w:top w:val="single" w:color="000000" w:sz="4" w:space="0"/>
              <w:left w:val="single" w:color="000000" w:sz="4" w:space="0"/>
              <w:bottom w:val="single" w:color="000000" w:sz="4" w:space="0"/>
              <w:right w:val="single" w:color="000000" w:sz="4" w:space="0"/>
            </w:tcBorders>
            <w:noWrap/>
          </w:tcPr>
          <w:p w14:paraId="44F48ACA">
            <w:pPr>
              <w:pStyle w:val="11"/>
              <w:spacing w:before="95" w:line="218" w:lineRule="auto"/>
              <w:ind w:left="1744"/>
              <w:rPr>
                <w:rFonts w:hint="eastAsia" w:ascii="仿宋_GB2312" w:eastAsia="仿宋_GB2312" w:cs="仿宋_GB2312"/>
                <w:spacing w:val="0"/>
                <w:sz w:val="28"/>
                <w:szCs w:val="28"/>
              </w:rPr>
            </w:pPr>
            <w:r>
              <w:rPr>
                <w:rFonts w:hint="eastAsia" w:ascii="仿宋_GB2312" w:eastAsia="仿宋_GB2312" w:cs="仿宋_GB2312"/>
                <w:spacing w:val="0"/>
                <w:sz w:val="28"/>
                <w:szCs w:val="28"/>
              </w:rPr>
              <w:t>主要技术内容及水平(每条不超过1500字)</w:t>
            </w:r>
          </w:p>
        </w:tc>
      </w:tr>
      <w:tr w14:paraId="2C47C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9" w:hRule="atLeast"/>
        </w:trPr>
        <w:tc>
          <w:tcPr>
            <w:tcW w:w="8950" w:type="dxa"/>
            <w:gridSpan w:val="4"/>
            <w:tcBorders>
              <w:top w:val="single" w:color="000000" w:sz="4" w:space="0"/>
              <w:left w:val="single" w:color="000000" w:sz="4" w:space="0"/>
              <w:bottom w:val="single" w:color="000000" w:sz="4" w:space="0"/>
              <w:right w:val="single" w:color="000000" w:sz="4" w:space="0"/>
            </w:tcBorders>
            <w:noWrap/>
          </w:tcPr>
          <w:p w14:paraId="01E535F7">
            <w:pPr>
              <w:pStyle w:val="11"/>
              <w:spacing w:before="33" w:line="218" w:lineRule="auto"/>
              <w:ind w:left="94"/>
              <w:rPr>
                <w:rFonts w:hint="eastAsia" w:ascii="仿宋_GB2312" w:eastAsia="仿宋_GB2312" w:cs="仿宋_GB2312"/>
                <w:spacing w:val="0"/>
                <w:sz w:val="28"/>
                <w:szCs w:val="28"/>
              </w:rPr>
            </w:pPr>
            <w:r>
              <w:rPr>
                <w:rFonts w:hint="eastAsia" w:ascii="仿宋_GB2312" w:eastAsia="仿宋_GB2312" w:cs="仿宋_GB2312"/>
                <w:spacing w:val="0"/>
                <w:sz w:val="28"/>
                <w:szCs w:val="28"/>
              </w:rPr>
              <w:t>1.技术装备简介。</w:t>
            </w:r>
          </w:p>
          <w:p w14:paraId="2E7B6858">
            <w:pPr>
              <w:pStyle w:val="11"/>
              <w:spacing w:before="49" w:line="218" w:lineRule="auto"/>
              <w:ind w:left="94"/>
              <w:rPr>
                <w:rFonts w:hint="eastAsia" w:ascii="仿宋_GB2312" w:eastAsia="仿宋_GB2312" w:cs="仿宋_GB2312"/>
                <w:spacing w:val="0"/>
                <w:sz w:val="28"/>
                <w:szCs w:val="28"/>
              </w:rPr>
            </w:pPr>
            <w:r>
              <w:rPr>
                <w:rFonts w:hint="eastAsia" w:ascii="仿宋_GB2312" w:eastAsia="仿宋_GB2312" w:cs="仿宋_GB2312"/>
                <w:spacing w:val="0"/>
                <w:sz w:val="28"/>
                <w:szCs w:val="28"/>
              </w:rPr>
              <w:t>1.1技术原理：</w:t>
            </w:r>
          </w:p>
          <w:p w14:paraId="70971EDA">
            <w:pPr>
              <w:spacing w:line="307" w:lineRule="auto"/>
              <w:rPr>
                <w:rFonts w:hint="eastAsia" w:ascii="仿宋_GB2312" w:eastAsia="仿宋_GB2312" w:cs="仿宋_GB2312"/>
                <w:spacing w:val="0"/>
                <w:sz w:val="21"/>
              </w:rPr>
            </w:pPr>
          </w:p>
          <w:p w14:paraId="2A31BFBE">
            <w:pPr>
              <w:spacing w:line="307" w:lineRule="auto"/>
              <w:rPr>
                <w:rFonts w:hint="eastAsia" w:ascii="仿宋_GB2312" w:eastAsia="仿宋_GB2312" w:cs="仿宋_GB2312"/>
                <w:spacing w:val="0"/>
                <w:sz w:val="21"/>
              </w:rPr>
            </w:pPr>
          </w:p>
          <w:p w14:paraId="3F5E559B">
            <w:pPr>
              <w:pStyle w:val="11"/>
              <w:spacing w:before="91" w:line="218" w:lineRule="auto"/>
              <w:ind w:left="94"/>
              <w:rPr>
                <w:rFonts w:hint="eastAsia" w:ascii="仿宋_GB2312" w:eastAsia="仿宋_GB2312" w:cs="仿宋_GB2312"/>
                <w:spacing w:val="0"/>
                <w:sz w:val="28"/>
                <w:szCs w:val="28"/>
              </w:rPr>
            </w:pPr>
            <w:r>
              <w:rPr>
                <w:rFonts w:hint="eastAsia" w:ascii="仿宋_GB2312" w:eastAsia="仿宋_GB2312" w:cs="仿宋_GB2312"/>
                <w:spacing w:val="0"/>
                <w:sz w:val="28"/>
                <w:szCs w:val="28"/>
              </w:rPr>
              <w:t>1.2主要功能及先进性(含技术参数和性能指标):</w:t>
            </w:r>
          </w:p>
          <w:p w14:paraId="7C05DBDB">
            <w:pPr>
              <w:spacing w:line="307" w:lineRule="auto"/>
              <w:rPr>
                <w:rFonts w:hint="eastAsia" w:ascii="仿宋_GB2312" w:eastAsia="仿宋_GB2312" w:cs="仿宋_GB2312"/>
                <w:spacing w:val="0"/>
                <w:sz w:val="21"/>
              </w:rPr>
            </w:pPr>
          </w:p>
          <w:p w14:paraId="00438C69">
            <w:pPr>
              <w:spacing w:line="307" w:lineRule="auto"/>
              <w:rPr>
                <w:rFonts w:hint="eastAsia" w:ascii="仿宋_GB2312" w:eastAsia="仿宋_GB2312" w:cs="仿宋_GB2312"/>
                <w:spacing w:val="0"/>
                <w:sz w:val="21"/>
              </w:rPr>
            </w:pPr>
          </w:p>
          <w:p w14:paraId="0A6D86B7">
            <w:pPr>
              <w:pStyle w:val="11"/>
              <w:spacing w:before="91" w:line="218" w:lineRule="auto"/>
              <w:ind w:left="94"/>
              <w:rPr>
                <w:rFonts w:hint="eastAsia" w:ascii="仿宋_GB2312" w:eastAsia="仿宋_GB2312" w:cs="仿宋_GB2312"/>
                <w:spacing w:val="0"/>
                <w:sz w:val="28"/>
                <w:szCs w:val="28"/>
              </w:rPr>
            </w:pPr>
            <w:r>
              <w:rPr>
                <w:rFonts w:hint="eastAsia" w:ascii="仿宋_GB2312" w:eastAsia="仿宋_GB2312" w:cs="仿宋_GB2312"/>
                <w:spacing w:val="0"/>
                <w:sz w:val="28"/>
                <w:szCs w:val="28"/>
              </w:rPr>
              <w:t>1.3适用条件、范围(适用的行业领域、场所、危害类别等)</w:t>
            </w:r>
          </w:p>
          <w:p w14:paraId="402D53B9">
            <w:pPr>
              <w:spacing w:line="310" w:lineRule="auto"/>
              <w:rPr>
                <w:rFonts w:hint="eastAsia" w:ascii="仿宋_GB2312" w:eastAsia="仿宋_GB2312" w:cs="仿宋_GB2312"/>
                <w:spacing w:val="0"/>
                <w:sz w:val="21"/>
              </w:rPr>
            </w:pPr>
          </w:p>
          <w:p w14:paraId="3B7284DB">
            <w:pPr>
              <w:spacing w:line="312" w:lineRule="auto"/>
              <w:rPr>
                <w:rFonts w:hint="eastAsia" w:ascii="仿宋_GB2312" w:eastAsia="仿宋_GB2312" w:cs="仿宋_GB2312"/>
                <w:spacing w:val="0"/>
                <w:sz w:val="21"/>
              </w:rPr>
            </w:pPr>
          </w:p>
          <w:p w14:paraId="760F1B63">
            <w:pPr>
              <w:pStyle w:val="11"/>
              <w:spacing w:before="91" w:line="218" w:lineRule="auto"/>
              <w:ind w:left="94"/>
              <w:rPr>
                <w:rFonts w:hint="eastAsia" w:ascii="仿宋_GB2312" w:eastAsia="仿宋_GB2312" w:cs="仿宋_GB2312"/>
                <w:spacing w:val="0"/>
                <w:sz w:val="28"/>
                <w:szCs w:val="28"/>
              </w:rPr>
            </w:pPr>
            <w:r>
              <w:rPr>
                <w:rFonts w:hint="eastAsia" w:ascii="仿宋_GB2312" w:eastAsia="仿宋_GB2312" w:cs="仿宋_GB2312"/>
                <w:spacing w:val="0"/>
                <w:sz w:val="28"/>
                <w:szCs w:val="28"/>
              </w:rPr>
              <w:t>1.4应用情况(目前技术装备在企业的应用情况概述)</w:t>
            </w:r>
          </w:p>
          <w:p w14:paraId="7D14551E">
            <w:pPr>
              <w:spacing w:line="298" w:lineRule="auto"/>
              <w:rPr>
                <w:rFonts w:hint="eastAsia" w:ascii="仿宋_GB2312" w:eastAsia="仿宋_GB2312" w:cs="仿宋_GB2312"/>
                <w:spacing w:val="0"/>
                <w:sz w:val="21"/>
              </w:rPr>
            </w:pPr>
          </w:p>
          <w:p w14:paraId="64DB4E81">
            <w:pPr>
              <w:spacing w:line="298" w:lineRule="auto"/>
              <w:rPr>
                <w:rFonts w:hint="eastAsia" w:ascii="仿宋_GB2312" w:eastAsia="仿宋_GB2312" w:cs="仿宋_GB2312"/>
                <w:spacing w:val="0"/>
                <w:sz w:val="21"/>
              </w:rPr>
            </w:pPr>
          </w:p>
          <w:p w14:paraId="6CA8037B">
            <w:pPr>
              <w:pStyle w:val="11"/>
              <w:spacing w:before="91" w:line="218" w:lineRule="auto"/>
              <w:ind w:left="94"/>
              <w:rPr>
                <w:rFonts w:hint="eastAsia" w:ascii="仿宋_GB2312" w:eastAsia="仿宋_GB2312" w:cs="仿宋_GB2312"/>
                <w:spacing w:val="0"/>
                <w:sz w:val="21"/>
              </w:rPr>
            </w:pPr>
            <w:r>
              <w:rPr>
                <w:rFonts w:hint="eastAsia" w:ascii="仿宋_GB2312" w:eastAsia="仿宋_GB2312" w:cs="仿宋_GB2312"/>
                <w:spacing w:val="0"/>
                <w:sz w:val="28"/>
                <w:szCs w:val="28"/>
              </w:rPr>
              <w:t>1.5取得的主要成果：</w:t>
            </w:r>
          </w:p>
          <w:p w14:paraId="757C15B3">
            <w:pPr>
              <w:spacing w:line="300" w:lineRule="auto"/>
              <w:rPr>
                <w:rFonts w:hint="eastAsia" w:ascii="仿宋_GB2312" w:eastAsia="仿宋_GB2312" w:cs="仿宋_GB2312"/>
                <w:spacing w:val="0"/>
                <w:sz w:val="21"/>
              </w:rPr>
            </w:pPr>
          </w:p>
          <w:p w14:paraId="6CBA2A62">
            <w:pPr>
              <w:spacing w:line="300" w:lineRule="auto"/>
              <w:rPr>
                <w:rFonts w:hint="eastAsia" w:ascii="仿宋_GB2312" w:eastAsia="仿宋_GB2312" w:cs="仿宋_GB2312"/>
                <w:spacing w:val="0"/>
                <w:sz w:val="21"/>
              </w:rPr>
            </w:pPr>
          </w:p>
          <w:p w14:paraId="50B2AC43">
            <w:pPr>
              <w:pStyle w:val="11"/>
              <w:spacing w:before="91" w:line="218" w:lineRule="auto"/>
              <w:ind w:left="94"/>
              <w:rPr>
                <w:rFonts w:hint="eastAsia" w:ascii="仿宋_GB2312" w:eastAsia="仿宋_GB2312" w:cs="仿宋_GB2312"/>
                <w:spacing w:val="0"/>
                <w:sz w:val="28"/>
                <w:szCs w:val="28"/>
              </w:rPr>
            </w:pPr>
            <w:r>
              <w:rPr>
                <w:rFonts w:hint="eastAsia" w:ascii="仿宋_GB2312" w:eastAsia="仿宋_GB2312" w:cs="仿宋_GB2312"/>
                <w:spacing w:val="0"/>
                <w:sz w:val="28"/>
                <w:szCs w:val="28"/>
              </w:rPr>
              <w:t>1.6其他需要说明的事项：</w:t>
            </w:r>
          </w:p>
        </w:tc>
      </w:tr>
    </w:tbl>
    <w:p w14:paraId="6E845D2D">
      <w:pPr>
        <w:rPr>
          <w:rFonts w:ascii="Arial" w:hAnsi="Arial" w:eastAsia="Arial" w:cs="Arial"/>
          <w:spacing w:val="0"/>
          <w:sz w:val="21"/>
          <w:szCs w:val="21"/>
        </w:rPr>
        <w:sectPr>
          <w:footerReference r:id="rId3" w:type="default"/>
          <w:pgSz w:w="12100" w:h="16970"/>
          <w:pgMar w:top="1442" w:right="1444" w:bottom="1344" w:left="1695" w:header="0" w:footer="929" w:gutter="0"/>
          <w:pgNumType w:fmt="numberInDash"/>
          <w:cols w:space="720" w:num="1"/>
          <w:docGrid w:linePitch="312" w:charSpace="0"/>
        </w:sectPr>
      </w:pPr>
    </w:p>
    <w:tbl>
      <w:tblPr>
        <w:tblStyle w:val="9"/>
        <w:tblpPr w:leftFromText="180" w:rightFromText="180" w:vertAnchor="text" w:horzAnchor="page" w:tblpX="1578" w:tblpY="36"/>
        <w:tblOverlap w:val="never"/>
        <w:tblW w:w="89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9"/>
      </w:tblGrid>
      <w:tr w14:paraId="2EDD3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8949" w:type="dxa"/>
            <w:tcBorders>
              <w:top w:val="single" w:color="000000" w:sz="4" w:space="0"/>
              <w:left w:val="single" w:color="000000" w:sz="4" w:space="0"/>
              <w:bottom w:val="single" w:color="000000" w:sz="4" w:space="0"/>
              <w:right w:val="single" w:color="000000" w:sz="4" w:space="0"/>
            </w:tcBorders>
            <w:noWrap/>
          </w:tcPr>
          <w:p w14:paraId="3EA58F3B">
            <w:pPr>
              <w:pStyle w:val="11"/>
              <w:spacing w:before="44" w:line="247" w:lineRule="auto"/>
              <w:ind w:left="94" w:hanging="9"/>
              <w:rPr>
                <w:rFonts w:hint="eastAsia" w:ascii="仿宋_GB2312" w:eastAsia="仿宋_GB2312" w:cs="仿宋_GB2312"/>
                <w:spacing w:val="0"/>
                <w:sz w:val="28"/>
                <w:szCs w:val="28"/>
              </w:rPr>
            </w:pPr>
            <w:r>
              <w:rPr>
                <w:rFonts w:hint="eastAsia" w:ascii="仿宋_GB2312" w:eastAsia="仿宋_GB2312" w:cs="仿宋_GB2312"/>
                <w:spacing w:val="0"/>
                <w:sz w:val="28"/>
                <w:szCs w:val="28"/>
              </w:rPr>
              <w:t>2.防护效果：技术装备对职业病危害的控制效果和使用后的场所暴露水平(结合应用案例填报)。</w:t>
            </w:r>
          </w:p>
        </w:tc>
      </w:tr>
      <w:tr w14:paraId="1B132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8949" w:type="dxa"/>
            <w:tcBorders>
              <w:top w:val="single" w:color="000000" w:sz="4" w:space="0"/>
              <w:left w:val="single" w:color="000000" w:sz="4" w:space="0"/>
              <w:bottom w:val="single" w:color="000000" w:sz="4" w:space="0"/>
              <w:right w:val="single" w:color="000000" w:sz="4" w:space="0"/>
            </w:tcBorders>
            <w:noWrap/>
          </w:tcPr>
          <w:p w14:paraId="60F02D1F">
            <w:pPr>
              <w:pStyle w:val="11"/>
              <w:spacing w:before="33" w:line="245" w:lineRule="auto"/>
              <w:ind w:left="94" w:hanging="9"/>
              <w:rPr>
                <w:rFonts w:hint="eastAsia" w:ascii="仿宋_GB2312" w:eastAsia="仿宋_GB2312" w:cs="仿宋_GB2312"/>
                <w:spacing w:val="0"/>
                <w:sz w:val="28"/>
                <w:szCs w:val="28"/>
              </w:rPr>
            </w:pPr>
            <w:r>
              <w:rPr>
                <w:rFonts w:hint="eastAsia" w:ascii="仿宋_GB2312" w:eastAsia="仿宋_GB2312" w:cs="仿宋_GB2312"/>
                <w:spacing w:val="0"/>
                <w:sz w:val="28"/>
                <w:szCs w:val="28"/>
              </w:rPr>
              <w:t>3.技术创新性：技术装备的主要创新点，创新程度(重点说明在关键核心技术、短板技术等方面的突破)、机械化和自动化水平、知识产权等情况。</w:t>
            </w:r>
          </w:p>
        </w:tc>
      </w:tr>
      <w:tr w14:paraId="2A5D5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8949" w:type="dxa"/>
            <w:tcBorders>
              <w:top w:val="single" w:color="000000" w:sz="4" w:space="0"/>
              <w:left w:val="single" w:color="000000" w:sz="4" w:space="0"/>
              <w:bottom w:val="single" w:color="000000" w:sz="4" w:space="0"/>
              <w:right w:val="single" w:color="000000" w:sz="4" w:space="0"/>
            </w:tcBorders>
            <w:noWrap/>
          </w:tcPr>
          <w:p w14:paraId="3E651A56">
            <w:pPr>
              <w:pStyle w:val="11"/>
              <w:spacing w:before="23" w:line="252" w:lineRule="auto"/>
              <w:ind w:left="95"/>
              <w:rPr>
                <w:rFonts w:hint="eastAsia" w:ascii="仿宋_GB2312" w:eastAsia="仿宋_GB2312" w:cs="仿宋_GB2312"/>
                <w:spacing w:val="0"/>
                <w:sz w:val="28"/>
                <w:szCs w:val="28"/>
              </w:rPr>
            </w:pPr>
            <w:r>
              <w:rPr>
                <w:rFonts w:hint="eastAsia" w:ascii="仿宋_GB2312" w:eastAsia="仿宋_GB2312" w:cs="仿宋_GB2312"/>
                <w:spacing w:val="0"/>
                <w:sz w:val="28"/>
                <w:szCs w:val="28"/>
              </w:rPr>
              <w:t>4.技术可靠性：技术装备在一定时间内、一定条件下执行指定功能的能力， 体现在运行稳定性、安全可靠性、已稳定运行时间等方面。</w:t>
            </w:r>
          </w:p>
        </w:tc>
      </w:tr>
      <w:tr w14:paraId="5EB0F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8949" w:type="dxa"/>
            <w:tcBorders>
              <w:top w:val="single" w:color="000000" w:sz="4" w:space="0"/>
              <w:left w:val="single" w:color="000000" w:sz="4" w:space="0"/>
              <w:bottom w:val="single" w:color="000000" w:sz="4" w:space="0"/>
              <w:right w:val="single" w:color="000000" w:sz="4" w:space="0"/>
            </w:tcBorders>
            <w:noWrap/>
          </w:tcPr>
          <w:p w14:paraId="040B9B3D">
            <w:pPr>
              <w:pStyle w:val="11"/>
              <w:spacing w:before="25" w:line="266" w:lineRule="auto"/>
              <w:ind w:left="94" w:hanging="9"/>
              <w:rPr>
                <w:rFonts w:hint="eastAsia" w:ascii="仿宋_GB2312" w:eastAsia="仿宋_GB2312" w:cs="仿宋_GB2312"/>
                <w:spacing w:val="0"/>
                <w:sz w:val="28"/>
                <w:szCs w:val="28"/>
              </w:rPr>
            </w:pPr>
            <w:r>
              <w:rPr>
                <w:rFonts w:hint="eastAsia" w:ascii="仿宋_GB2312" w:eastAsia="仿宋_GB2312" w:cs="仿宋_GB2312"/>
                <w:spacing w:val="0"/>
                <w:sz w:val="28"/>
                <w:szCs w:val="28"/>
              </w:rPr>
              <w:t>5.经济性：技术装备的投资成本及运行维护成本、节能减排和资源有效利用等情况。</w:t>
            </w:r>
          </w:p>
        </w:tc>
      </w:tr>
      <w:tr w14:paraId="2D31A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8949" w:type="dxa"/>
            <w:tcBorders>
              <w:top w:val="single" w:color="000000" w:sz="4" w:space="0"/>
              <w:left w:val="single" w:color="000000" w:sz="4" w:space="0"/>
              <w:bottom w:val="single" w:color="000000" w:sz="4" w:space="0"/>
              <w:right w:val="single" w:color="000000" w:sz="4" w:space="0"/>
            </w:tcBorders>
            <w:noWrap/>
          </w:tcPr>
          <w:p w14:paraId="23D50450">
            <w:pPr>
              <w:pStyle w:val="11"/>
              <w:spacing w:before="47" w:line="218" w:lineRule="auto"/>
              <w:ind w:left="95"/>
              <w:rPr>
                <w:rFonts w:hint="eastAsia" w:ascii="仿宋_GB2312" w:eastAsia="仿宋_GB2312" w:cs="仿宋_GB2312"/>
                <w:spacing w:val="0"/>
                <w:sz w:val="28"/>
                <w:szCs w:val="28"/>
              </w:rPr>
            </w:pPr>
            <w:r>
              <w:rPr>
                <w:rFonts w:hint="eastAsia" w:ascii="仿宋_GB2312" w:eastAsia="仿宋_GB2312" w:cs="仿宋_GB2312"/>
                <w:spacing w:val="0"/>
                <w:sz w:val="28"/>
                <w:szCs w:val="28"/>
              </w:rPr>
              <w:t>6.国内外同类技术比较。</w:t>
            </w:r>
          </w:p>
        </w:tc>
      </w:tr>
      <w:tr w14:paraId="68715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8949" w:type="dxa"/>
            <w:tcBorders>
              <w:top w:val="single" w:color="000000" w:sz="4" w:space="0"/>
              <w:left w:val="single" w:color="000000" w:sz="4" w:space="0"/>
              <w:bottom w:val="single" w:color="000000" w:sz="4" w:space="0"/>
              <w:right w:val="single" w:color="000000" w:sz="4" w:space="0"/>
            </w:tcBorders>
            <w:noWrap/>
          </w:tcPr>
          <w:p w14:paraId="52EEE5E9">
            <w:pPr>
              <w:pStyle w:val="11"/>
              <w:spacing w:before="46" w:line="218" w:lineRule="auto"/>
              <w:ind w:left="95"/>
              <w:rPr>
                <w:rFonts w:hint="eastAsia" w:ascii="仿宋_GB2312" w:eastAsia="仿宋_GB2312" w:cs="仿宋_GB2312"/>
                <w:spacing w:val="0"/>
                <w:sz w:val="28"/>
                <w:szCs w:val="28"/>
              </w:rPr>
            </w:pPr>
            <w:r>
              <w:rPr>
                <w:rFonts w:hint="eastAsia" w:ascii="仿宋_GB2312" w:eastAsia="仿宋_GB2312" w:cs="仿宋_GB2312"/>
                <w:spacing w:val="0"/>
                <w:sz w:val="28"/>
                <w:szCs w:val="28"/>
              </w:rPr>
              <w:t>7.典型应用案例简介(应用单位相关材料见附件4)。</w:t>
            </w:r>
          </w:p>
        </w:tc>
      </w:tr>
      <w:tr w14:paraId="618E1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8949" w:type="dxa"/>
            <w:tcBorders>
              <w:top w:val="single" w:color="000000" w:sz="4" w:space="0"/>
              <w:left w:val="single" w:color="000000" w:sz="4" w:space="0"/>
              <w:bottom w:val="single" w:color="000000" w:sz="4" w:space="0"/>
              <w:right w:val="single" w:color="000000" w:sz="4" w:space="0"/>
            </w:tcBorders>
            <w:noWrap/>
          </w:tcPr>
          <w:p w14:paraId="2ABEEE7C">
            <w:pPr>
              <w:pStyle w:val="11"/>
              <w:spacing w:before="27" w:line="252" w:lineRule="auto"/>
              <w:ind w:left="95" w:right="132"/>
              <w:jc w:val="both"/>
              <w:rPr>
                <w:rFonts w:hint="eastAsia" w:ascii="仿宋_GB2312" w:eastAsia="仿宋_GB2312" w:cs="仿宋_GB2312"/>
                <w:spacing w:val="0"/>
                <w:sz w:val="28"/>
                <w:szCs w:val="28"/>
              </w:rPr>
            </w:pPr>
            <w:r>
              <w:rPr>
                <w:rFonts w:hint="eastAsia" w:ascii="仿宋_GB2312" w:eastAsia="仿宋_GB2312" w:cs="仿宋_GB2312"/>
                <w:spacing w:val="0"/>
                <w:sz w:val="28"/>
                <w:szCs w:val="28"/>
              </w:rPr>
              <w:t>8.应用前景预测：(预测3年后技术装备在行业内的应用推广前景，包括普及率、经济和社会效益，以及支持该技术装备应用推广的政策措施建议)。</w:t>
            </w:r>
          </w:p>
        </w:tc>
      </w:tr>
      <w:tr w14:paraId="47E9E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8949" w:type="dxa"/>
            <w:tcBorders>
              <w:top w:val="single" w:color="000000" w:sz="4" w:space="0"/>
              <w:left w:val="single" w:color="000000" w:sz="4" w:space="0"/>
              <w:bottom w:val="single" w:color="000000" w:sz="4" w:space="0"/>
              <w:right w:val="single" w:color="000000" w:sz="4" w:space="0"/>
            </w:tcBorders>
            <w:noWrap/>
          </w:tcPr>
          <w:p w14:paraId="1BB41267">
            <w:pPr>
              <w:pStyle w:val="11"/>
              <w:spacing w:before="72" w:line="221" w:lineRule="auto"/>
              <w:ind w:left="95"/>
              <w:rPr>
                <w:rFonts w:hint="eastAsia" w:ascii="仿宋_GB2312" w:eastAsia="仿宋_GB2312" w:cs="仿宋_GB2312"/>
                <w:spacing w:val="0"/>
                <w:sz w:val="28"/>
                <w:szCs w:val="28"/>
              </w:rPr>
            </w:pPr>
            <w:r>
              <w:rPr>
                <w:rFonts w:hint="eastAsia" w:ascii="仿宋_GB2312" w:eastAsia="仿宋_GB2312" w:cs="仿宋_GB2312"/>
                <w:spacing w:val="0"/>
                <w:sz w:val="28"/>
                <w:szCs w:val="28"/>
              </w:rPr>
              <w:t>9.其他需要补充的情况。</w:t>
            </w:r>
          </w:p>
        </w:tc>
      </w:tr>
    </w:tbl>
    <w:p w14:paraId="0EBC913C">
      <w:pPr>
        <w:spacing w:before="56" w:line="223" w:lineRule="auto"/>
        <w:rPr>
          <w:rFonts w:hint="eastAsia" w:ascii="仿宋" w:eastAsia="仿宋" w:cs="仿宋"/>
          <w:color w:val="auto"/>
          <w:spacing w:val="0"/>
          <w:sz w:val="24"/>
          <w:szCs w:val="24"/>
        </w:rPr>
      </w:pPr>
      <w:r>
        <w:rPr>
          <w:rFonts w:hint="eastAsia" w:ascii="仿宋" w:eastAsia="仿宋" w:cs="仿宋"/>
          <w:color w:val="auto"/>
          <w:spacing w:val="0"/>
          <w:sz w:val="24"/>
          <w:szCs w:val="24"/>
        </w:rPr>
        <w:t>注：1.控制效果指应用该技术前后工作场所职业病危害因素浓度/强度降低程度，计算公式为(1-b/a)×100%,其中a和b分别表示应用该技术装备前后职业病危害因素的浓度/强度。</w:t>
      </w:r>
    </w:p>
    <w:p w14:paraId="6F9E53EA">
      <w:pPr>
        <w:spacing w:before="56" w:line="223" w:lineRule="auto"/>
        <w:ind w:firstLine="480" w:firstLineChars="200"/>
        <w:rPr>
          <w:rFonts w:hint="eastAsia" w:ascii="仿宋" w:eastAsia="仿宋" w:cs="仿宋"/>
          <w:color w:val="auto"/>
          <w:spacing w:val="0"/>
          <w:sz w:val="24"/>
          <w:szCs w:val="24"/>
        </w:rPr>
      </w:pPr>
      <w:r>
        <w:rPr>
          <w:rFonts w:hint="eastAsia" w:ascii="仿宋" w:eastAsia="仿宋" w:cs="仿宋"/>
          <w:color w:val="auto"/>
          <w:spacing w:val="0"/>
          <w:sz w:val="24"/>
          <w:szCs w:val="24"/>
        </w:rPr>
        <w:t>2.场所暴露水平指应用该技术装备后工作场所职业病危害因素检测结果与职业接触限值的比值。</w:t>
      </w:r>
    </w:p>
    <w:p w14:paraId="0E8F9018">
      <w:pPr>
        <w:pStyle w:val="6"/>
        <w:spacing w:before="32" w:line="221" w:lineRule="auto"/>
        <w:ind w:firstLine="480" w:firstLineChars="200"/>
        <w:rPr>
          <w:rFonts w:hint="eastAsia" w:ascii="仿宋" w:eastAsia="仿宋" w:cs="仿宋"/>
          <w:color w:val="auto"/>
          <w:spacing w:val="0"/>
          <w:sz w:val="24"/>
          <w:szCs w:val="24"/>
        </w:rPr>
      </w:pPr>
      <w:r>
        <w:rPr>
          <w:rFonts w:hint="eastAsia" w:ascii="仿宋" w:eastAsia="仿宋" w:cs="仿宋"/>
          <w:color w:val="auto"/>
          <w:spacing w:val="0"/>
          <w:sz w:val="24"/>
          <w:szCs w:val="24"/>
        </w:rPr>
        <w:t>3.与国内外同类技术的比较不作为强制性填报要求，需根据实际情况填写。</w:t>
      </w:r>
    </w:p>
    <w:p w14:paraId="7A620A79">
      <w:pPr>
        <w:pStyle w:val="6"/>
        <w:spacing w:before="68" w:line="221" w:lineRule="auto"/>
        <w:ind w:firstLine="480" w:firstLineChars="200"/>
        <w:rPr>
          <w:rFonts w:hint="eastAsia" w:ascii="仿宋" w:eastAsia="仿宋" w:cs="仿宋"/>
          <w:color w:val="auto"/>
          <w:spacing w:val="0"/>
          <w:sz w:val="24"/>
          <w:szCs w:val="24"/>
        </w:rPr>
      </w:pPr>
      <w:r>
        <w:rPr>
          <w:rFonts w:hint="eastAsia" w:ascii="仿宋" w:eastAsia="仿宋" w:cs="仿宋"/>
          <w:color w:val="auto"/>
          <w:spacing w:val="0"/>
          <w:sz w:val="24"/>
          <w:szCs w:val="24"/>
        </w:rPr>
        <w:t>4.若资料较多，可另附页；若有多项技术装备，请逐一填写。</w:t>
      </w:r>
    </w:p>
    <w:p w14:paraId="61C38E29">
      <w:pPr>
        <w:spacing w:line="221" w:lineRule="auto"/>
        <w:rPr>
          <w:spacing w:val="0"/>
          <w:sz w:val="22"/>
          <w:szCs w:val="22"/>
        </w:rPr>
        <w:sectPr>
          <w:footerReference r:id="rId4" w:type="default"/>
          <w:pgSz w:w="11900" w:h="16830"/>
          <w:pgMar w:top="1430" w:right="1375" w:bottom="1124" w:left="1564" w:header="0" w:footer="709" w:gutter="0"/>
          <w:pgNumType w:fmt="numberInDash"/>
          <w:cols w:space="720" w:num="1"/>
          <w:docGrid w:linePitch="312" w:charSpace="0"/>
        </w:sectPr>
      </w:pPr>
    </w:p>
    <w:p w14:paraId="3C6AC773">
      <w:pPr>
        <w:spacing w:before="215" w:line="216" w:lineRule="auto"/>
        <w:ind w:left="3529"/>
        <w:outlineLvl w:val="2"/>
        <w:rPr>
          <w:rFonts w:ascii="宋体" w:eastAsia="宋体" w:cs="宋体"/>
          <w:spacing w:val="0"/>
          <w:sz w:val="28"/>
          <w:szCs w:val="28"/>
        </w:rPr>
      </w:pPr>
      <w:r>
        <w:rPr>
          <w:rFonts w:ascii="宋体" w:eastAsia="宋体" w:cs="宋体"/>
          <w:b/>
          <w:bCs/>
          <w:spacing w:val="0"/>
          <w:sz w:val="28"/>
          <w:szCs w:val="28"/>
        </w:rPr>
        <w:t>三、有关附件材料</w:t>
      </w:r>
    </w:p>
    <w:tbl>
      <w:tblPr>
        <w:tblStyle w:val="9"/>
        <w:tblW w:w="9848" w:type="dxa"/>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0"/>
        <w:gridCol w:w="482"/>
        <w:gridCol w:w="2023"/>
        <w:gridCol w:w="225"/>
        <w:gridCol w:w="450"/>
        <w:gridCol w:w="1335"/>
        <w:gridCol w:w="1395"/>
        <w:gridCol w:w="1595"/>
        <w:gridCol w:w="1533"/>
      </w:tblGrid>
      <w:tr w14:paraId="7A8B9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9848" w:type="dxa"/>
            <w:gridSpan w:val="9"/>
            <w:tcBorders>
              <w:top w:val="single" w:color="000000" w:sz="4" w:space="0"/>
              <w:left w:val="single" w:color="000000" w:sz="4" w:space="0"/>
              <w:bottom w:val="single" w:color="000000" w:sz="4" w:space="0"/>
              <w:right w:val="single" w:color="000000" w:sz="4" w:space="0"/>
            </w:tcBorders>
            <w:noWrap/>
          </w:tcPr>
          <w:p w14:paraId="7B315A84">
            <w:pPr>
              <w:pStyle w:val="11"/>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1.技术装备评价</w:t>
            </w:r>
          </w:p>
        </w:tc>
      </w:tr>
      <w:tr w14:paraId="32E07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92" w:type="dxa"/>
            <w:gridSpan w:val="2"/>
            <w:tcBorders>
              <w:top w:val="single" w:color="000000" w:sz="4" w:space="0"/>
              <w:left w:val="single" w:color="000000" w:sz="4" w:space="0"/>
              <w:bottom w:val="single" w:color="000000" w:sz="4" w:space="0"/>
              <w:right w:val="single" w:color="000000" w:sz="4" w:space="0"/>
            </w:tcBorders>
            <w:noWrap/>
            <w:vAlign w:val="center"/>
          </w:tcPr>
          <w:p w14:paraId="1841B101">
            <w:pPr>
              <w:pStyle w:val="11"/>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序号</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08E9CA9F">
            <w:pPr>
              <w:pStyle w:val="11"/>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技术装备名称</w:t>
            </w:r>
          </w:p>
        </w:tc>
        <w:tc>
          <w:tcPr>
            <w:tcW w:w="2010" w:type="dxa"/>
            <w:gridSpan w:val="3"/>
            <w:tcBorders>
              <w:top w:val="single" w:color="000000" w:sz="4" w:space="0"/>
              <w:left w:val="single" w:color="000000" w:sz="4" w:space="0"/>
              <w:bottom w:val="single" w:color="000000" w:sz="4" w:space="0"/>
              <w:right w:val="single" w:color="000000" w:sz="4" w:space="0"/>
            </w:tcBorders>
            <w:noWrap/>
            <w:vAlign w:val="center"/>
          </w:tcPr>
          <w:p w14:paraId="4632F943">
            <w:pPr>
              <w:pStyle w:val="11"/>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组织评价单位</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F24E6EB">
            <w:pPr>
              <w:pStyle w:val="11"/>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评价形式</w:t>
            </w:r>
          </w:p>
        </w:tc>
        <w:tc>
          <w:tcPr>
            <w:tcW w:w="1595" w:type="dxa"/>
            <w:tcBorders>
              <w:top w:val="single" w:color="000000" w:sz="4" w:space="0"/>
              <w:left w:val="single" w:color="000000" w:sz="4" w:space="0"/>
              <w:bottom w:val="single" w:color="000000" w:sz="4" w:space="0"/>
              <w:right w:val="single" w:color="000000" w:sz="4" w:space="0"/>
            </w:tcBorders>
            <w:noWrap/>
            <w:vAlign w:val="center"/>
          </w:tcPr>
          <w:p w14:paraId="4D6ABDA9">
            <w:pPr>
              <w:pStyle w:val="11"/>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评价水平</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5AA5BAB2">
            <w:pPr>
              <w:pStyle w:val="11"/>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评价时间</w:t>
            </w:r>
          </w:p>
        </w:tc>
      </w:tr>
      <w:tr w14:paraId="6243C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292" w:type="dxa"/>
            <w:gridSpan w:val="2"/>
            <w:tcBorders>
              <w:top w:val="single" w:color="000000" w:sz="4" w:space="0"/>
              <w:left w:val="single" w:color="000000" w:sz="4" w:space="0"/>
              <w:bottom w:val="single" w:color="000000" w:sz="4" w:space="0"/>
              <w:right w:val="single" w:color="000000" w:sz="4" w:space="0"/>
            </w:tcBorders>
            <w:noWrap/>
            <w:vAlign w:val="center"/>
          </w:tcPr>
          <w:p w14:paraId="663CC5BB">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1"/>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4C836957">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1"/>
              </w:rPr>
            </w:pPr>
          </w:p>
        </w:tc>
        <w:tc>
          <w:tcPr>
            <w:tcW w:w="2010" w:type="dxa"/>
            <w:gridSpan w:val="3"/>
            <w:tcBorders>
              <w:top w:val="single" w:color="000000" w:sz="4" w:space="0"/>
              <w:left w:val="single" w:color="000000" w:sz="4" w:space="0"/>
              <w:bottom w:val="single" w:color="000000" w:sz="4" w:space="0"/>
              <w:right w:val="single" w:color="000000" w:sz="4" w:space="0"/>
            </w:tcBorders>
            <w:noWrap/>
            <w:vAlign w:val="center"/>
          </w:tcPr>
          <w:p w14:paraId="119AE449">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1"/>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56BF7B7F">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1"/>
              </w:rPr>
            </w:pPr>
          </w:p>
        </w:tc>
        <w:tc>
          <w:tcPr>
            <w:tcW w:w="1595" w:type="dxa"/>
            <w:tcBorders>
              <w:top w:val="single" w:color="000000" w:sz="4" w:space="0"/>
              <w:left w:val="single" w:color="000000" w:sz="4" w:space="0"/>
              <w:bottom w:val="single" w:color="000000" w:sz="4" w:space="0"/>
              <w:right w:val="single" w:color="000000" w:sz="4" w:space="0"/>
            </w:tcBorders>
            <w:noWrap/>
            <w:vAlign w:val="center"/>
          </w:tcPr>
          <w:p w14:paraId="3D3292BF">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1"/>
              </w:rPr>
            </w:pP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4CD917E2">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1"/>
              </w:rPr>
            </w:pPr>
          </w:p>
        </w:tc>
      </w:tr>
      <w:tr w14:paraId="2424B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9848" w:type="dxa"/>
            <w:gridSpan w:val="9"/>
            <w:tcBorders>
              <w:top w:val="single" w:color="000000" w:sz="4" w:space="0"/>
              <w:left w:val="single" w:color="000000" w:sz="4" w:space="0"/>
              <w:bottom w:val="single" w:color="000000" w:sz="4" w:space="0"/>
              <w:right w:val="single" w:color="000000" w:sz="4" w:space="0"/>
            </w:tcBorders>
            <w:noWrap/>
            <w:vAlign w:val="center"/>
          </w:tcPr>
          <w:p w14:paraId="28EEBA36">
            <w:pPr>
              <w:pStyle w:val="11"/>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2.获奖情况</w:t>
            </w:r>
          </w:p>
        </w:tc>
      </w:tr>
      <w:tr w14:paraId="669CB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92" w:type="dxa"/>
            <w:gridSpan w:val="2"/>
            <w:tcBorders>
              <w:top w:val="single" w:color="000000" w:sz="4" w:space="0"/>
              <w:left w:val="single" w:color="000000" w:sz="4" w:space="0"/>
              <w:bottom w:val="single" w:color="000000" w:sz="4" w:space="0"/>
              <w:right w:val="single" w:color="000000" w:sz="4" w:space="0"/>
            </w:tcBorders>
            <w:noWrap/>
            <w:vAlign w:val="center"/>
          </w:tcPr>
          <w:p w14:paraId="4583F4E7">
            <w:pPr>
              <w:pStyle w:val="11"/>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序号</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3B82B93">
            <w:pPr>
              <w:pStyle w:val="11"/>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技术装备名称</w:t>
            </w:r>
          </w:p>
        </w:tc>
        <w:tc>
          <w:tcPr>
            <w:tcW w:w="2010" w:type="dxa"/>
            <w:gridSpan w:val="3"/>
            <w:tcBorders>
              <w:top w:val="single" w:color="000000" w:sz="4" w:space="0"/>
              <w:left w:val="single" w:color="000000" w:sz="4" w:space="0"/>
              <w:bottom w:val="single" w:color="000000" w:sz="4" w:space="0"/>
              <w:right w:val="single" w:color="000000" w:sz="4" w:space="0"/>
            </w:tcBorders>
            <w:noWrap/>
            <w:vAlign w:val="center"/>
          </w:tcPr>
          <w:p w14:paraId="6A897A9C">
            <w:pPr>
              <w:pStyle w:val="11"/>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授奖部门</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9061C6D">
            <w:pPr>
              <w:pStyle w:val="11"/>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奖励名称</w:t>
            </w:r>
          </w:p>
        </w:tc>
        <w:tc>
          <w:tcPr>
            <w:tcW w:w="1595" w:type="dxa"/>
            <w:tcBorders>
              <w:top w:val="single" w:color="000000" w:sz="4" w:space="0"/>
              <w:left w:val="single" w:color="000000" w:sz="4" w:space="0"/>
              <w:bottom w:val="single" w:color="000000" w:sz="4" w:space="0"/>
              <w:right w:val="single" w:color="000000" w:sz="4" w:space="0"/>
            </w:tcBorders>
            <w:noWrap/>
            <w:vAlign w:val="center"/>
          </w:tcPr>
          <w:p w14:paraId="3B089319">
            <w:pPr>
              <w:pStyle w:val="11"/>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奖励等级</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0C39ED8A">
            <w:pPr>
              <w:pStyle w:val="11"/>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奖励时间</w:t>
            </w:r>
          </w:p>
        </w:tc>
      </w:tr>
      <w:tr w14:paraId="741A0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92" w:type="dxa"/>
            <w:gridSpan w:val="2"/>
            <w:tcBorders>
              <w:top w:val="single" w:color="000000" w:sz="4" w:space="0"/>
              <w:left w:val="single" w:color="000000" w:sz="4" w:space="0"/>
              <w:bottom w:val="single" w:color="000000" w:sz="4" w:space="0"/>
              <w:right w:val="single" w:color="000000" w:sz="4" w:space="0"/>
            </w:tcBorders>
            <w:noWrap/>
            <w:vAlign w:val="center"/>
          </w:tcPr>
          <w:p w14:paraId="3E7107BB">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1"/>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52702D18">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1"/>
              </w:rPr>
            </w:pPr>
          </w:p>
        </w:tc>
        <w:tc>
          <w:tcPr>
            <w:tcW w:w="2010" w:type="dxa"/>
            <w:gridSpan w:val="3"/>
            <w:tcBorders>
              <w:top w:val="single" w:color="000000" w:sz="4" w:space="0"/>
              <w:left w:val="single" w:color="000000" w:sz="4" w:space="0"/>
              <w:bottom w:val="single" w:color="000000" w:sz="4" w:space="0"/>
              <w:right w:val="single" w:color="000000" w:sz="4" w:space="0"/>
            </w:tcBorders>
            <w:noWrap/>
            <w:vAlign w:val="center"/>
          </w:tcPr>
          <w:p w14:paraId="2FB07B68">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1"/>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559D10AE">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1"/>
              </w:rPr>
            </w:pPr>
          </w:p>
        </w:tc>
        <w:tc>
          <w:tcPr>
            <w:tcW w:w="1595" w:type="dxa"/>
            <w:tcBorders>
              <w:top w:val="single" w:color="000000" w:sz="4" w:space="0"/>
              <w:left w:val="single" w:color="000000" w:sz="4" w:space="0"/>
              <w:bottom w:val="single" w:color="000000" w:sz="4" w:space="0"/>
              <w:right w:val="single" w:color="000000" w:sz="4" w:space="0"/>
            </w:tcBorders>
            <w:noWrap/>
            <w:vAlign w:val="center"/>
          </w:tcPr>
          <w:p w14:paraId="68E7C1FC">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1"/>
              </w:rPr>
            </w:pP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0EDA0A6D">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1"/>
              </w:rPr>
            </w:pPr>
          </w:p>
        </w:tc>
      </w:tr>
      <w:tr w14:paraId="404A6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848" w:type="dxa"/>
            <w:gridSpan w:val="9"/>
            <w:tcBorders>
              <w:top w:val="single" w:color="000000" w:sz="4" w:space="0"/>
              <w:left w:val="single" w:color="000000" w:sz="4" w:space="0"/>
              <w:bottom w:val="single" w:color="000000" w:sz="4" w:space="0"/>
              <w:right w:val="single" w:color="000000" w:sz="4" w:space="0"/>
            </w:tcBorders>
            <w:noWrap/>
            <w:vAlign w:val="center"/>
          </w:tcPr>
          <w:p w14:paraId="1214B965">
            <w:pPr>
              <w:pStyle w:val="11"/>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3.知识产权目录</w:t>
            </w:r>
          </w:p>
        </w:tc>
      </w:tr>
      <w:tr w14:paraId="2941F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292" w:type="dxa"/>
            <w:gridSpan w:val="2"/>
            <w:tcBorders>
              <w:top w:val="single" w:color="000000" w:sz="4" w:space="0"/>
              <w:left w:val="single" w:color="000000" w:sz="4" w:space="0"/>
              <w:bottom w:val="single" w:color="000000" w:sz="4" w:space="0"/>
              <w:right w:val="single" w:color="000000" w:sz="4" w:space="0"/>
            </w:tcBorders>
            <w:noWrap/>
            <w:vAlign w:val="center"/>
          </w:tcPr>
          <w:p w14:paraId="7304D57F">
            <w:pPr>
              <w:pStyle w:val="11"/>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序号</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E3CAFEB">
            <w:pPr>
              <w:pStyle w:val="11"/>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专利名称</w:t>
            </w:r>
          </w:p>
        </w:tc>
        <w:tc>
          <w:tcPr>
            <w:tcW w:w="2010" w:type="dxa"/>
            <w:gridSpan w:val="3"/>
            <w:tcBorders>
              <w:top w:val="single" w:color="000000" w:sz="4" w:space="0"/>
              <w:left w:val="single" w:color="000000" w:sz="4" w:space="0"/>
              <w:bottom w:val="single" w:color="000000" w:sz="4" w:space="0"/>
              <w:right w:val="single" w:color="000000" w:sz="4" w:space="0"/>
            </w:tcBorders>
            <w:noWrap/>
            <w:vAlign w:val="center"/>
          </w:tcPr>
          <w:p w14:paraId="4E7578EE">
            <w:pPr>
              <w:pStyle w:val="11"/>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授权号</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A1BA032">
            <w:pPr>
              <w:pStyle w:val="11"/>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类别</w:t>
            </w:r>
          </w:p>
        </w:tc>
        <w:tc>
          <w:tcPr>
            <w:tcW w:w="1595" w:type="dxa"/>
            <w:tcBorders>
              <w:top w:val="single" w:color="000000" w:sz="4" w:space="0"/>
              <w:left w:val="single" w:color="000000" w:sz="4" w:space="0"/>
              <w:bottom w:val="single" w:color="000000" w:sz="4" w:space="0"/>
              <w:right w:val="single" w:color="000000" w:sz="4" w:space="0"/>
            </w:tcBorders>
            <w:noWrap/>
            <w:vAlign w:val="center"/>
          </w:tcPr>
          <w:p w14:paraId="1A8542F8">
            <w:pPr>
              <w:pStyle w:val="11"/>
              <w:keepNext w:val="0"/>
              <w:keepLines w:val="0"/>
              <w:pageBreakBefore w:val="0"/>
              <w:widowControl w:val="0"/>
              <w:kinsoku/>
              <w:wordWrap/>
              <w:overflowPunct/>
              <w:topLinePunct w:val="0"/>
              <w:autoSpaceDE/>
              <w:autoSpaceDN/>
              <w:bidi w:val="0"/>
              <w:adjustRightInd/>
              <w:snapToGrid/>
              <w:spacing w:line="240" w:lineRule="atLeast"/>
              <w:ind w:left="0" w:right="22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国(区)别</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713FF461">
            <w:pPr>
              <w:pStyle w:val="11"/>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授权时间</w:t>
            </w:r>
          </w:p>
        </w:tc>
      </w:tr>
      <w:tr w14:paraId="424D6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92" w:type="dxa"/>
            <w:gridSpan w:val="2"/>
            <w:tcBorders>
              <w:top w:val="single" w:color="000000" w:sz="4" w:space="0"/>
              <w:left w:val="single" w:color="000000" w:sz="4" w:space="0"/>
              <w:bottom w:val="single" w:color="000000" w:sz="4" w:space="0"/>
              <w:right w:val="single" w:color="000000" w:sz="4" w:space="0"/>
            </w:tcBorders>
            <w:noWrap/>
            <w:vAlign w:val="center"/>
          </w:tcPr>
          <w:p w14:paraId="40CFCF31">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1"/>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7E13EEE8">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1"/>
              </w:rPr>
            </w:pPr>
          </w:p>
        </w:tc>
        <w:tc>
          <w:tcPr>
            <w:tcW w:w="2010" w:type="dxa"/>
            <w:gridSpan w:val="3"/>
            <w:tcBorders>
              <w:top w:val="single" w:color="000000" w:sz="4" w:space="0"/>
              <w:left w:val="single" w:color="000000" w:sz="4" w:space="0"/>
              <w:bottom w:val="single" w:color="000000" w:sz="4" w:space="0"/>
              <w:right w:val="single" w:color="000000" w:sz="4" w:space="0"/>
            </w:tcBorders>
            <w:noWrap/>
            <w:vAlign w:val="center"/>
          </w:tcPr>
          <w:p w14:paraId="5ACC6849">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1"/>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75B276C1">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1"/>
              </w:rPr>
            </w:pPr>
          </w:p>
        </w:tc>
        <w:tc>
          <w:tcPr>
            <w:tcW w:w="1595" w:type="dxa"/>
            <w:tcBorders>
              <w:top w:val="single" w:color="000000" w:sz="4" w:space="0"/>
              <w:left w:val="single" w:color="000000" w:sz="4" w:space="0"/>
              <w:bottom w:val="single" w:color="000000" w:sz="4" w:space="0"/>
              <w:right w:val="single" w:color="000000" w:sz="4" w:space="0"/>
            </w:tcBorders>
            <w:noWrap/>
            <w:vAlign w:val="center"/>
          </w:tcPr>
          <w:p w14:paraId="4EE62B79">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1"/>
              </w:rPr>
            </w:pP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5C72A135">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1"/>
              </w:rPr>
            </w:pPr>
          </w:p>
        </w:tc>
      </w:tr>
      <w:tr w14:paraId="05D6F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848" w:type="dxa"/>
            <w:gridSpan w:val="9"/>
            <w:tcBorders>
              <w:top w:val="single" w:color="000000" w:sz="4" w:space="0"/>
              <w:left w:val="single" w:color="000000" w:sz="4" w:space="0"/>
              <w:bottom w:val="single" w:color="000000" w:sz="4" w:space="0"/>
              <w:right w:val="single" w:color="000000" w:sz="4" w:space="0"/>
            </w:tcBorders>
            <w:noWrap/>
            <w:vAlign w:val="center"/>
          </w:tcPr>
          <w:p w14:paraId="2AA7BC90">
            <w:pPr>
              <w:pStyle w:val="11"/>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4.技术标准目录</w:t>
            </w:r>
          </w:p>
        </w:tc>
      </w:tr>
      <w:tr w14:paraId="55BE1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292" w:type="dxa"/>
            <w:gridSpan w:val="2"/>
            <w:tcBorders>
              <w:top w:val="single" w:color="000000" w:sz="4" w:space="0"/>
              <w:left w:val="single" w:color="000000" w:sz="4" w:space="0"/>
              <w:bottom w:val="single" w:color="000000" w:sz="4" w:space="0"/>
              <w:right w:val="single" w:color="000000" w:sz="4" w:space="0"/>
            </w:tcBorders>
            <w:noWrap/>
            <w:vAlign w:val="center"/>
          </w:tcPr>
          <w:p w14:paraId="3DD66677">
            <w:pPr>
              <w:pStyle w:val="11"/>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序号</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1E03D594">
            <w:pPr>
              <w:pStyle w:val="11"/>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标准名称</w:t>
            </w:r>
          </w:p>
        </w:tc>
        <w:tc>
          <w:tcPr>
            <w:tcW w:w="2010" w:type="dxa"/>
            <w:gridSpan w:val="3"/>
            <w:tcBorders>
              <w:top w:val="single" w:color="000000" w:sz="4" w:space="0"/>
              <w:left w:val="single" w:color="000000" w:sz="4" w:space="0"/>
              <w:bottom w:val="single" w:color="000000" w:sz="4" w:space="0"/>
              <w:right w:val="single" w:color="000000" w:sz="4" w:space="0"/>
            </w:tcBorders>
            <w:noWrap/>
            <w:vAlign w:val="center"/>
          </w:tcPr>
          <w:p w14:paraId="6195CA10">
            <w:pPr>
              <w:pStyle w:val="11"/>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发布单位类别</w:t>
            </w:r>
          </w:p>
        </w:tc>
        <w:tc>
          <w:tcPr>
            <w:tcW w:w="2990" w:type="dxa"/>
            <w:gridSpan w:val="2"/>
            <w:tcBorders>
              <w:top w:val="single" w:color="000000" w:sz="4" w:space="0"/>
              <w:left w:val="single" w:color="000000" w:sz="4" w:space="0"/>
              <w:bottom w:val="single" w:color="000000" w:sz="4" w:space="0"/>
              <w:right w:val="single" w:color="000000" w:sz="4" w:space="0"/>
            </w:tcBorders>
            <w:noWrap/>
            <w:vAlign w:val="center"/>
          </w:tcPr>
          <w:p w14:paraId="417D5B68">
            <w:pPr>
              <w:pStyle w:val="11"/>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标准号/备案号</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02E7DFA9">
            <w:pPr>
              <w:pStyle w:val="11"/>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发布时间</w:t>
            </w:r>
          </w:p>
        </w:tc>
      </w:tr>
      <w:tr w14:paraId="4CF20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92" w:type="dxa"/>
            <w:gridSpan w:val="2"/>
            <w:tcBorders>
              <w:top w:val="single" w:color="000000" w:sz="4" w:space="0"/>
              <w:left w:val="single" w:color="000000" w:sz="4" w:space="0"/>
              <w:bottom w:val="single" w:color="000000" w:sz="4" w:space="0"/>
              <w:right w:val="single" w:color="000000" w:sz="4" w:space="0"/>
            </w:tcBorders>
            <w:noWrap/>
            <w:vAlign w:val="center"/>
          </w:tcPr>
          <w:p w14:paraId="404A6943">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1"/>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5D2B049C">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1"/>
              </w:rPr>
            </w:pPr>
          </w:p>
        </w:tc>
        <w:tc>
          <w:tcPr>
            <w:tcW w:w="2010" w:type="dxa"/>
            <w:gridSpan w:val="3"/>
            <w:tcBorders>
              <w:top w:val="single" w:color="000000" w:sz="4" w:space="0"/>
              <w:left w:val="single" w:color="000000" w:sz="4" w:space="0"/>
              <w:bottom w:val="single" w:color="000000" w:sz="4" w:space="0"/>
              <w:right w:val="single" w:color="000000" w:sz="4" w:space="0"/>
            </w:tcBorders>
            <w:noWrap/>
            <w:vAlign w:val="center"/>
          </w:tcPr>
          <w:p w14:paraId="6048E4B7">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1"/>
              </w:rPr>
            </w:pPr>
          </w:p>
        </w:tc>
        <w:tc>
          <w:tcPr>
            <w:tcW w:w="2990" w:type="dxa"/>
            <w:gridSpan w:val="2"/>
            <w:tcBorders>
              <w:top w:val="single" w:color="000000" w:sz="4" w:space="0"/>
              <w:left w:val="single" w:color="000000" w:sz="4" w:space="0"/>
              <w:bottom w:val="single" w:color="000000" w:sz="4" w:space="0"/>
              <w:right w:val="single" w:color="000000" w:sz="4" w:space="0"/>
            </w:tcBorders>
            <w:noWrap/>
            <w:vAlign w:val="center"/>
          </w:tcPr>
          <w:p w14:paraId="2A3DAC51">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1"/>
              </w:rPr>
            </w:pP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13966D0C">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1"/>
              </w:rPr>
            </w:pPr>
          </w:p>
        </w:tc>
      </w:tr>
      <w:tr w14:paraId="37AE4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848" w:type="dxa"/>
            <w:gridSpan w:val="9"/>
            <w:tcBorders>
              <w:top w:val="single" w:color="000000" w:sz="4" w:space="0"/>
              <w:left w:val="single" w:color="000000" w:sz="4" w:space="0"/>
              <w:bottom w:val="single" w:color="000000" w:sz="4" w:space="0"/>
              <w:right w:val="single" w:color="000000" w:sz="4" w:space="0"/>
            </w:tcBorders>
            <w:noWrap/>
            <w:vAlign w:val="center"/>
          </w:tcPr>
          <w:p w14:paraId="1E87BFC4">
            <w:pPr>
              <w:pStyle w:val="11"/>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5.检测报告目录</w:t>
            </w:r>
          </w:p>
        </w:tc>
      </w:tr>
      <w:tr w14:paraId="0165E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1F6CAFF5">
            <w:pPr>
              <w:pStyle w:val="11"/>
              <w:keepNext w:val="0"/>
              <w:keepLines w:val="0"/>
              <w:pageBreakBefore w:val="0"/>
              <w:widowControl w:val="0"/>
              <w:kinsoku/>
              <w:wordWrap/>
              <w:overflowPunct/>
              <w:topLinePunct w:val="0"/>
              <w:autoSpaceDE/>
              <w:autoSpaceDN/>
              <w:bidi w:val="0"/>
              <w:adjustRightInd/>
              <w:snapToGrid/>
              <w:spacing w:line="120" w:lineRule="auto"/>
              <w:ind w:lef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序号</w:t>
            </w:r>
          </w:p>
        </w:tc>
        <w:tc>
          <w:tcPr>
            <w:tcW w:w="2730" w:type="dxa"/>
            <w:gridSpan w:val="3"/>
            <w:tcBorders>
              <w:top w:val="single" w:color="000000" w:sz="4" w:space="0"/>
              <w:left w:val="single" w:color="000000" w:sz="4" w:space="0"/>
              <w:bottom w:val="single" w:color="000000" w:sz="4" w:space="0"/>
              <w:right w:val="single" w:color="000000" w:sz="4" w:space="0"/>
            </w:tcBorders>
            <w:noWrap/>
            <w:vAlign w:val="center"/>
          </w:tcPr>
          <w:p w14:paraId="43BA2653">
            <w:pPr>
              <w:pStyle w:val="11"/>
              <w:keepNext w:val="0"/>
              <w:keepLines w:val="0"/>
              <w:pageBreakBefore w:val="0"/>
              <w:widowControl w:val="0"/>
              <w:kinsoku/>
              <w:wordWrap/>
              <w:overflowPunct/>
              <w:topLinePunct w:val="0"/>
              <w:autoSpaceDE/>
              <w:autoSpaceDN/>
              <w:bidi w:val="0"/>
              <w:adjustRightInd/>
              <w:snapToGrid/>
              <w:spacing w:line="120" w:lineRule="auto"/>
              <w:ind w:left="0" w:righ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被检测技术装备名称</w:t>
            </w:r>
          </w:p>
        </w:tc>
        <w:tc>
          <w:tcPr>
            <w:tcW w:w="1785" w:type="dxa"/>
            <w:gridSpan w:val="2"/>
            <w:tcBorders>
              <w:top w:val="single" w:color="000000" w:sz="4" w:space="0"/>
              <w:left w:val="single" w:color="000000" w:sz="4" w:space="0"/>
              <w:bottom w:val="single" w:color="000000" w:sz="4" w:space="0"/>
              <w:right w:val="single" w:color="000000" w:sz="4" w:space="0"/>
            </w:tcBorders>
            <w:noWrap/>
            <w:vAlign w:val="center"/>
          </w:tcPr>
          <w:p w14:paraId="4853164E">
            <w:pPr>
              <w:pStyle w:val="11"/>
              <w:keepNext w:val="0"/>
              <w:keepLines w:val="0"/>
              <w:pageBreakBefore w:val="0"/>
              <w:widowControl w:val="0"/>
              <w:kinsoku/>
              <w:wordWrap/>
              <w:overflowPunct/>
              <w:topLinePunct w:val="0"/>
              <w:autoSpaceDE/>
              <w:autoSpaceDN/>
              <w:bidi w:val="0"/>
              <w:adjustRightInd/>
              <w:snapToGrid/>
              <w:spacing w:line="120" w:lineRule="auto"/>
              <w:ind w:left="0" w:righ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检测机构</w:t>
            </w:r>
          </w:p>
        </w:tc>
        <w:tc>
          <w:tcPr>
            <w:tcW w:w="2990" w:type="dxa"/>
            <w:gridSpan w:val="2"/>
            <w:tcBorders>
              <w:top w:val="single" w:color="000000" w:sz="4" w:space="0"/>
              <w:left w:val="single" w:color="000000" w:sz="4" w:space="0"/>
              <w:bottom w:val="single" w:color="000000" w:sz="4" w:space="0"/>
              <w:right w:val="single" w:color="000000" w:sz="4" w:space="0"/>
            </w:tcBorders>
            <w:noWrap/>
            <w:vAlign w:val="center"/>
          </w:tcPr>
          <w:p w14:paraId="384E0B0F">
            <w:pPr>
              <w:pStyle w:val="11"/>
              <w:keepNext w:val="0"/>
              <w:keepLines w:val="0"/>
              <w:pageBreakBefore w:val="0"/>
              <w:widowControl w:val="0"/>
              <w:kinsoku/>
              <w:wordWrap/>
              <w:overflowPunct/>
              <w:topLinePunct w:val="0"/>
              <w:autoSpaceDE/>
              <w:autoSpaceDN/>
              <w:bidi w:val="0"/>
              <w:adjustRightInd/>
              <w:snapToGrid/>
              <w:spacing w:line="120" w:lineRule="auto"/>
              <w:ind w:left="0" w:righ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证书编号</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57C4AB0B">
            <w:pPr>
              <w:pStyle w:val="11"/>
              <w:keepNext w:val="0"/>
              <w:keepLines w:val="0"/>
              <w:pageBreakBefore w:val="0"/>
              <w:widowControl w:val="0"/>
              <w:kinsoku/>
              <w:wordWrap/>
              <w:overflowPunct/>
              <w:topLinePunct w:val="0"/>
              <w:autoSpaceDE/>
              <w:autoSpaceDN/>
              <w:bidi w:val="0"/>
              <w:adjustRightInd/>
              <w:snapToGrid/>
              <w:spacing w:line="120" w:lineRule="auto"/>
              <w:ind w:left="0" w:righ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检测时间</w:t>
            </w:r>
          </w:p>
        </w:tc>
      </w:tr>
      <w:tr w14:paraId="24297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10" w:type="dxa"/>
            <w:tcBorders>
              <w:top w:val="single" w:color="000000" w:sz="4" w:space="0"/>
              <w:left w:val="single" w:color="000000" w:sz="4" w:space="0"/>
              <w:bottom w:val="single" w:color="000000" w:sz="4" w:space="0"/>
              <w:right w:val="single" w:color="000000" w:sz="4" w:space="0"/>
            </w:tcBorders>
            <w:noWrap/>
          </w:tcPr>
          <w:p w14:paraId="39888FD5">
            <w:pPr>
              <w:keepNext w:val="0"/>
              <w:keepLines w:val="0"/>
              <w:pageBreakBefore w:val="0"/>
              <w:widowControl w:val="0"/>
              <w:kinsoku/>
              <w:wordWrap/>
              <w:overflowPunct/>
              <w:topLinePunct w:val="0"/>
              <w:autoSpaceDE/>
              <w:autoSpaceDN/>
              <w:bidi w:val="0"/>
              <w:adjustRightInd/>
              <w:snapToGrid/>
              <w:spacing w:line="240" w:lineRule="atLeast"/>
              <w:ind w:left="0"/>
              <w:textAlignment w:val="auto"/>
              <w:rPr>
                <w:rFonts w:hint="eastAsia" w:ascii="仿宋_GB2312" w:eastAsia="仿宋_GB2312" w:cs="仿宋_GB2312"/>
                <w:spacing w:val="0"/>
                <w:sz w:val="21"/>
              </w:rPr>
            </w:pPr>
          </w:p>
        </w:tc>
        <w:tc>
          <w:tcPr>
            <w:tcW w:w="2730" w:type="dxa"/>
            <w:gridSpan w:val="3"/>
            <w:tcBorders>
              <w:top w:val="single" w:color="000000" w:sz="4" w:space="0"/>
              <w:left w:val="single" w:color="000000" w:sz="4" w:space="0"/>
              <w:bottom w:val="single" w:color="000000" w:sz="4" w:space="0"/>
              <w:right w:val="single" w:color="000000" w:sz="4" w:space="0"/>
            </w:tcBorders>
            <w:noWrap/>
          </w:tcPr>
          <w:p w14:paraId="3BF5E94B">
            <w:pPr>
              <w:keepNext w:val="0"/>
              <w:keepLines w:val="0"/>
              <w:pageBreakBefore w:val="0"/>
              <w:widowControl w:val="0"/>
              <w:kinsoku/>
              <w:wordWrap/>
              <w:overflowPunct/>
              <w:topLinePunct w:val="0"/>
              <w:autoSpaceDE/>
              <w:autoSpaceDN/>
              <w:bidi w:val="0"/>
              <w:adjustRightInd/>
              <w:snapToGrid/>
              <w:spacing w:line="240" w:lineRule="atLeast"/>
              <w:ind w:left="0"/>
              <w:textAlignment w:val="auto"/>
              <w:rPr>
                <w:rFonts w:hint="eastAsia" w:ascii="仿宋_GB2312" w:eastAsia="仿宋_GB2312" w:cs="仿宋_GB2312"/>
                <w:spacing w:val="0"/>
                <w:sz w:val="21"/>
              </w:rPr>
            </w:pPr>
          </w:p>
        </w:tc>
        <w:tc>
          <w:tcPr>
            <w:tcW w:w="1785" w:type="dxa"/>
            <w:gridSpan w:val="2"/>
            <w:tcBorders>
              <w:top w:val="single" w:color="000000" w:sz="4" w:space="0"/>
              <w:left w:val="single" w:color="000000" w:sz="4" w:space="0"/>
              <w:bottom w:val="single" w:color="000000" w:sz="4" w:space="0"/>
              <w:right w:val="single" w:color="000000" w:sz="4" w:space="0"/>
            </w:tcBorders>
            <w:noWrap/>
          </w:tcPr>
          <w:p w14:paraId="4DBADF74">
            <w:pPr>
              <w:keepNext w:val="0"/>
              <w:keepLines w:val="0"/>
              <w:pageBreakBefore w:val="0"/>
              <w:widowControl w:val="0"/>
              <w:kinsoku/>
              <w:wordWrap/>
              <w:overflowPunct/>
              <w:topLinePunct w:val="0"/>
              <w:autoSpaceDE/>
              <w:autoSpaceDN/>
              <w:bidi w:val="0"/>
              <w:adjustRightInd/>
              <w:snapToGrid/>
              <w:spacing w:line="240" w:lineRule="atLeast"/>
              <w:ind w:left="0"/>
              <w:textAlignment w:val="auto"/>
              <w:rPr>
                <w:rFonts w:hint="eastAsia" w:ascii="仿宋_GB2312" w:eastAsia="仿宋_GB2312" w:cs="仿宋_GB2312"/>
                <w:spacing w:val="0"/>
                <w:sz w:val="21"/>
              </w:rPr>
            </w:pPr>
          </w:p>
        </w:tc>
        <w:tc>
          <w:tcPr>
            <w:tcW w:w="2990" w:type="dxa"/>
            <w:gridSpan w:val="2"/>
            <w:tcBorders>
              <w:top w:val="single" w:color="000000" w:sz="4" w:space="0"/>
              <w:left w:val="single" w:color="000000" w:sz="4" w:space="0"/>
              <w:bottom w:val="single" w:color="000000" w:sz="4" w:space="0"/>
              <w:right w:val="single" w:color="000000" w:sz="4" w:space="0"/>
            </w:tcBorders>
            <w:noWrap/>
          </w:tcPr>
          <w:p w14:paraId="57AA5478">
            <w:pPr>
              <w:keepNext w:val="0"/>
              <w:keepLines w:val="0"/>
              <w:pageBreakBefore w:val="0"/>
              <w:widowControl w:val="0"/>
              <w:kinsoku/>
              <w:wordWrap/>
              <w:overflowPunct/>
              <w:topLinePunct w:val="0"/>
              <w:autoSpaceDE/>
              <w:autoSpaceDN/>
              <w:bidi w:val="0"/>
              <w:adjustRightInd/>
              <w:snapToGrid/>
              <w:spacing w:line="240" w:lineRule="atLeast"/>
              <w:ind w:left="0"/>
              <w:textAlignment w:val="auto"/>
              <w:rPr>
                <w:rFonts w:hint="eastAsia" w:ascii="仿宋_GB2312" w:eastAsia="仿宋_GB2312" w:cs="仿宋_GB2312"/>
                <w:spacing w:val="0"/>
                <w:sz w:val="21"/>
              </w:rPr>
            </w:pPr>
          </w:p>
        </w:tc>
        <w:tc>
          <w:tcPr>
            <w:tcW w:w="1533" w:type="dxa"/>
            <w:tcBorders>
              <w:top w:val="single" w:color="000000" w:sz="4" w:space="0"/>
              <w:left w:val="single" w:color="000000" w:sz="4" w:space="0"/>
              <w:bottom w:val="single" w:color="000000" w:sz="4" w:space="0"/>
              <w:right w:val="single" w:color="000000" w:sz="4" w:space="0"/>
            </w:tcBorders>
            <w:noWrap/>
          </w:tcPr>
          <w:p w14:paraId="2753DD1D">
            <w:pPr>
              <w:keepNext w:val="0"/>
              <w:keepLines w:val="0"/>
              <w:pageBreakBefore w:val="0"/>
              <w:widowControl w:val="0"/>
              <w:kinsoku/>
              <w:wordWrap/>
              <w:overflowPunct/>
              <w:topLinePunct w:val="0"/>
              <w:autoSpaceDE/>
              <w:autoSpaceDN/>
              <w:bidi w:val="0"/>
              <w:adjustRightInd/>
              <w:snapToGrid/>
              <w:spacing w:line="240" w:lineRule="atLeast"/>
              <w:ind w:left="0"/>
              <w:textAlignment w:val="auto"/>
              <w:rPr>
                <w:rFonts w:hint="eastAsia" w:ascii="仿宋_GB2312" w:eastAsia="仿宋_GB2312" w:cs="仿宋_GB2312"/>
                <w:spacing w:val="0"/>
                <w:sz w:val="21"/>
              </w:rPr>
            </w:pPr>
          </w:p>
        </w:tc>
      </w:tr>
      <w:tr w14:paraId="02778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848" w:type="dxa"/>
            <w:gridSpan w:val="9"/>
            <w:tcBorders>
              <w:top w:val="single" w:color="000000" w:sz="4" w:space="0"/>
              <w:left w:val="single" w:color="000000" w:sz="4" w:space="0"/>
              <w:bottom w:val="single" w:color="000000" w:sz="4" w:space="0"/>
              <w:right w:val="single" w:color="000000" w:sz="4" w:space="0"/>
            </w:tcBorders>
            <w:noWrap/>
          </w:tcPr>
          <w:p w14:paraId="13A09C83">
            <w:pPr>
              <w:pStyle w:val="11"/>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6.应用情况</w:t>
            </w:r>
          </w:p>
        </w:tc>
      </w:tr>
      <w:tr w14:paraId="79E8C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1292" w:type="dxa"/>
            <w:gridSpan w:val="2"/>
            <w:tcBorders>
              <w:top w:val="single" w:color="000000" w:sz="4" w:space="0"/>
              <w:left w:val="single" w:color="000000" w:sz="4" w:space="0"/>
              <w:bottom w:val="single" w:color="000000" w:sz="4" w:space="0"/>
              <w:right w:val="single" w:color="000000" w:sz="4" w:space="0"/>
            </w:tcBorders>
            <w:noWrap/>
            <w:vAlign w:val="center"/>
          </w:tcPr>
          <w:p w14:paraId="237F171A">
            <w:pPr>
              <w:pStyle w:val="11"/>
              <w:keepNext w:val="0"/>
              <w:keepLines w:val="0"/>
              <w:pageBreakBefore w:val="0"/>
              <w:widowControl w:val="0"/>
              <w:kinsoku/>
              <w:wordWrap/>
              <w:overflowPunct/>
              <w:topLinePunct w:val="0"/>
              <w:autoSpaceDE/>
              <w:autoSpaceDN/>
              <w:bidi w:val="0"/>
              <w:adjustRightInd/>
              <w:snapToGrid/>
              <w:spacing w:line="240" w:lineRule="atLeast"/>
              <w:ind w:left="0" w:righ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序号</w:t>
            </w:r>
          </w:p>
        </w:tc>
        <w:tc>
          <w:tcPr>
            <w:tcW w:w="2698" w:type="dxa"/>
            <w:gridSpan w:val="3"/>
            <w:tcBorders>
              <w:top w:val="single" w:color="000000" w:sz="4" w:space="0"/>
              <w:left w:val="single" w:color="000000" w:sz="4" w:space="0"/>
              <w:bottom w:val="single" w:color="000000" w:sz="4" w:space="0"/>
              <w:right w:val="single" w:color="000000" w:sz="4" w:space="0"/>
            </w:tcBorders>
            <w:noWrap/>
            <w:vAlign w:val="center"/>
          </w:tcPr>
          <w:p w14:paraId="5A201AA5">
            <w:pPr>
              <w:pStyle w:val="11"/>
              <w:keepNext w:val="0"/>
              <w:keepLines w:val="0"/>
              <w:pageBreakBefore w:val="0"/>
              <w:widowControl w:val="0"/>
              <w:kinsoku/>
              <w:wordWrap/>
              <w:overflowPunct/>
              <w:topLinePunct w:val="0"/>
              <w:autoSpaceDE/>
              <w:autoSpaceDN/>
              <w:bidi w:val="0"/>
              <w:adjustRightInd/>
              <w:snapToGrid/>
              <w:spacing w:line="240" w:lineRule="atLeast"/>
              <w:ind w:left="0" w:righ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应用技术装备名称</w:t>
            </w:r>
          </w:p>
        </w:tc>
        <w:tc>
          <w:tcPr>
            <w:tcW w:w="4325" w:type="dxa"/>
            <w:gridSpan w:val="3"/>
            <w:tcBorders>
              <w:top w:val="single" w:color="000000" w:sz="4" w:space="0"/>
              <w:left w:val="single" w:color="000000" w:sz="4" w:space="0"/>
              <w:bottom w:val="single" w:color="000000" w:sz="4" w:space="0"/>
              <w:right w:val="single" w:color="000000" w:sz="4" w:space="0"/>
            </w:tcBorders>
            <w:noWrap/>
            <w:vAlign w:val="center"/>
          </w:tcPr>
          <w:p w14:paraId="51762BB2">
            <w:pPr>
              <w:pStyle w:val="11"/>
              <w:keepNext w:val="0"/>
              <w:keepLines w:val="0"/>
              <w:pageBreakBefore w:val="0"/>
              <w:widowControl w:val="0"/>
              <w:kinsoku/>
              <w:wordWrap/>
              <w:overflowPunct/>
              <w:topLinePunct w:val="0"/>
              <w:autoSpaceDE/>
              <w:autoSpaceDN/>
              <w:bidi w:val="0"/>
              <w:adjustRightInd/>
              <w:snapToGrid/>
              <w:spacing w:line="240" w:lineRule="atLeast"/>
              <w:ind w:left="0" w:righ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应用单位</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17B47FEF">
            <w:pPr>
              <w:pStyle w:val="11"/>
              <w:keepNext w:val="0"/>
              <w:keepLines w:val="0"/>
              <w:pageBreakBefore w:val="0"/>
              <w:widowControl w:val="0"/>
              <w:kinsoku/>
              <w:wordWrap/>
              <w:overflowPunct/>
              <w:topLinePunct w:val="0"/>
              <w:autoSpaceDE/>
              <w:autoSpaceDN/>
              <w:bidi w:val="0"/>
              <w:adjustRightInd/>
              <w:snapToGrid/>
              <w:spacing w:line="240" w:lineRule="atLeast"/>
              <w:ind w:left="0" w:righ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应用时间</w:t>
            </w:r>
          </w:p>
        </w:tc>
      </w:tr>
      <w:tr w14:paraId="6E89A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92" w:type="dxa"/>
            <w:gridSpan w:val="2"/>
            <w:tcBorders>
              <w:top w:val="single" w:color="000000" w:sz="4" w:space="0"/>
              <w:left w:val="single" w:color="000000" w:sz="4" w:space="0"/>
              <w:bottom w:val="single" w:color="000000" w:sz="4" w:space="0"/>
              <w:right w:val="single" w:color="000000" w:sz="4" w:space="0"/>
            </w:tcBorders>
            <w:noWrap/>
            <w:vAlign w:val="center"/>
          </w:tcPr>
          <w:p w14:paraId="3A222D8B">
            <w:pPr>
              <w:keepNext w:val="0"/>
              <w:keepLines w:val="0"/>
              <w:pageBreakBefore w:val="0"/>
              <w:widowControl w:val="0"/>
              <w:kinsoku/>
              <w:wordWrap/>
              <w:overflowPunct/>
              <w:topLinePunct w:val="0"/>
              <w:autoSpaceDE/>
              <w:autoSpaceDN/>
              <w:bidi w:val="0"/>
              <w:adjustRightInd/>
              <w:snapToGrid/>
              <w:spacing w:line="240" w:lineRule="atLeast"/>
              <w:ind w:left="0" w:right="0"/>
              <w:jc w:val="center"/>
              <w:textAlignment w:val="auto"/>
              <w:rPr>
                <w:rFonts w:hint="eastAsia" w:ascii="仿宋_GB2312" w:eastAsia="仿宋_GB2312" w:cs="仿宋_GB2312"/>
                <w:spacing w:val="0"/>
                <w:sz w:val="21"/>
              </w:rPr>
            </w:pPr>
          </w:p>
        </w:tc>
        <w:tc>
          <w:tcPr>
            <w:tcW w:w="2698" w:type="dxa"/>
            <w:gridSpan w:val="3"/>
            <w:tcBorders>
              <w:top w:val="single" w:color="000000" w:sz="4" w:space="0"/>
              <w:left w:val="single" w:color="000000" w:sz="4" w:space="0"/>
              <w:bottom w:val="single" w:color="000000" w:sz="4" w:space="0"/>
              <w:right w:val="single" w:color="000000" w:sz="4" w:space="0"/>
            </w:tcBorders>
            <w:noWrap/>
            <w:vAlign w:val="center"/>
          </w:tcPr>
          <w:p w14:paraId="14E7D1D4">
            <w:pPr>
              <w:keepNext w:val="0"/>
              <w:keepLines w:val="0"/>
              <w:pageBreakBefore w:val="0"/>
              <w:widowControl w:val="0"/>
              <w:kinsoku/>
              <w:wordWrap/>
              <w:overflowPunct/>
              <w:topLinePunct w:val="0"/>
              <w:autoSpaceDE/>
              <w:autoSpaceDN/>
              <w:bidi w:val="0"/>
              <w:adjustRightInd/>
              <w:snapToGrid/>
              <w:spacing w:line="240" w:lineRule="atLeast"/>
              <w:ind w:left="0" w:right="0"/>
              <w:jc w:val="center"/>
              <w:textAlignment w:val="auto"/>
              <w:rPr>
                <w:rFonts w:hint="eastAsia" w:ascii="仿宋_GB2312" w:eastAsia="仿宋_GB2312" w:cs="仿宋_GB2312"/>
                <w:spacing w:val="0"/>
                <w:sz w:val="21"/>
              </w:rPr>
            </w:pPr>
          </w:p>
        </w:tc>
        <w:tc>
          <w:tcPr>
            <w:tcW w:w="4325" w:type="dxa"/>
            <w:gridSpan w:val="3"/>
            <w:tcBorders>
              <w:top w:val="single" w:color="000000" w:sz="4" w:space="0"/>
              <w:left w:val="single" w:color="000000" w:sz="4" w:space="0"/>
              <w:bottom w:val="single" w:color="000000" w:sz="4" w:space="0"/>
              <w:right w:val="single" w:color="000000" w:sz="4" w:space="0"/>
            </w:tcBorders>
            <w:noWrap/>
            <w:vAlign w:val="center"/>
          </w:tcPr>
          <w:p w14:paraId="2CC37203">
            <w:pPr>
              <w:keepNext w:val="0"/>
              <w:keepLines w:val="0"/>
              <w:pageBreakBefore w:val="0"/>
              <w:widowControl w:val="0"/>
              <w:kinsoku/>
              <w:wordWrap/>
              <w:overflowPunct/>
              <w:topLinePunct w:val="0"/>
              <w:autoSpaceDE/>
              <w:autoSpaceDN/>
              <w:bidi w:val="0"/>
              <w:adjustRightInd/>
              <w:snapToGrid/>
              <w:spacing w:line="240" w:lineRule="atLeast"/>
              <w:ind w:left="0" w:right="0"/>
              <w:jc w:val="center"/>
              <w:textAlignment w:val="auto"/>
              <w:rPr>
                <w:rFonts w:hint="eastAsia" w:ascii="仿宋_GB2312" w:eastAsia="仿宋_GB2312" w:cs="仿宋_GB2312"/>
                <w:spacing w:val="0"/>
                <w:sz w:val="21"/>
              </w:rPr>
            </w:pP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3B78974E">
            <w:pPr>
              <w:keepNext w:val="0"/>
              <w:keepLines w:val="0"/>
              <w:pageBreakBefore w:val="0"/>
              <w:widowControl w:val="0"/>
              <w:kinsoku/>
              <w:wordWrap/>
              <w:overflowPunct/>
              <w:topLinePunct w:val="0"/>
              <w:autoSpaceDE/>
              <w:autoSpaceDN/>
              <w:bidi w:val="0"/>
              <w:adjustRightInd/>
              <w:snapToGrid/>
              <w:spacing w:line="240" w:lineRule="atLeast"/>
              <w:ind w:left="0" w:right="0"/>
              <w:jc w:val="center"/>
              <w:textAlignment w:val="auto"/>
              <w:rPr>
                <w:rFonts w:hint="eastAsia" w:ascii="仿宋_GB2312" w:eastAsia="仿宋_GB2312" w:cs="仿宋_GB2312"/>
                <w:spacing w:val="0"/>
                <w:sz w:val="21"/>
              </w:rPr>
            </w:pPr>
          </w:p>
        </w:tc>
      </w:tr>
      <w:tr w14:paraId="16D2D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9848" w:type="dxa"/>
            <w:gridSpan w:val="9"/>
            <w:tcBorders>
              <w:top w:val="single" w:color="000000" w:sz="4" w:space="0"/>
              <w:left w:val="single" w:color="000000" w:sz="4" w:space="0"/>
              <w:bottom w:val="single" w:color="000000" w:sz="4" w:space="0"/>
              <w:right w:val="single" w:color="000000" w:sz="4" w:space="0"/>
            </w:tcBorders>
            <w:noWrap/>
            <w:vAlign w:val="center"/>
          </w:tcPr>
          <w:p w14:paraId="059CBF2D">
            <w:pPr>
              <w:pStyle w:val="11"/>
              <w:keepNext w:val="0"/>
              <w:keepLines w:val="0"/>
              <w:pageBreakBefore w:val="0"/>
              <w:widowControl w:val="0"/>
              <w:kinsoku/>
              <w:wordWrap/>
              <w:overflowPunct/>
              <w:topLinePunct w:val="0"/>
              <w:autoSpaceDE/>
              <w:autoSpaceDN/>
              <w:bidi w:val="0"/>
              <w:adjustRightInd/>
              <w:snapToGrid/>
              <w:spacing w:line="240" w:lineRule="atLeast"/>
              <w:ind w:left="0" w:right="0"/>
              <w:jc w:val="center"/>
              <w:textAlignment w:val="auto"/>
              <w:rPr>
                <w:rFonts w:hint="eastAsia" w:ascii="仿宋_GB2312" w:eastAsia="仿宋_GB2312" w:cs="仿宋_GB2312"/>
                <w:spacing w:val="0"/>
                <w:sz w:val="28"/>
                <w:szCs w:val="28"/>
              </w:rPr>
            </w:pPr>
            <w:r>
              <w:rPr>
                <w:rFonts w:hint="eastAsia" w:ascii="仿宋_GB2312" w:eastAsia="仿宋_GB2312" w:cs="仿宋_GB2312"/>
                <w:spacing w:val="0"/>
                <w:sz w:val="28"/>
                <w:szCs w:val="28"/>
              </w:rPr>
              <w:t>7.其他相关材料(安标证书、查新报告等)</w:t>
            </w:r>
          </w:p>
        </w:tc>
      </w:tr>
      <w:tr w14:paraId="5D251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92" w:type="dxa"/>
            <w:gridSpan w:val="2"/>
            <w:tcBorders>
              <w:top w:val="single" w:color="000000" w:sz="4" w:space="0"/>
              <w:left w:val="single" w:color="000000" w:sz="4" w:space="0"/>
              <w:bottom w:val="single" w:color="000000" w:sz="4" w:space="0"/>
              <w:right w:val="single" w:color="000000" w:sz="4" w:space="0"/>
            </w:tcBorders>
            <w:noWrap/>
          </w:tcPr>
          <w:p w14:paraId="3FFE4C06">
            <w:pPr>
              <w:keepNext w:val="0"/>
              <w:keepLines w:val="0"/>
              <w:pageBreakBefore w:val="0"/>
              <w:widowControl w:val="0"/>
              <w:kinsoku/>
              <w:wordWrap/>
              <w:overflowPunct/>
              <w:topLinePunct w:val="0"/>
              <w:autoSpaceDE/>
              <w:autoSpaceDN/>
              <w:bidi w:val="0"/>
              <w:adjustRightInd/>
              <w:snapToGrid/>
              <w:spacing w:line="240" w:lineRule="atLeast"/>
              <w:ind w:left="0"/>
              <w:textAlignment w:val="auto"/>
              <w:rPr>
                <w:rFonts w:hint="eastAsia" w:ascii="仿宋_GB2312" w:eastAsia="仿宋_GB2312" w:cs="仿宋_GB2312"/>
                <w:spacing w:val="0"/>
                <w:sz w:val="21"/>
              </w:rPr>
            </w:pPr>
          </w:p>
        </w:tc>
        <w:tc>
          <w:tcPr>
            <w:tcW w:w="2023" w:type="dxa"/>
            <w:tcBorders>
              <w:top w:val="single" w:color="000000" w:sz="4" w:space="0"/>
              <w:left w:val="single" w:color="000000" w:sz="4" w:space="0"/>
              <w:bottom w:val="single" w:color="000000" w:sz="4" w:space="0"/>
              <w:right w:val="single" w:color="000000" w:sz="4" w:space="0"/>
            </w:tcBorders>
            <w:noWrap/>
          </w:tcPr>
          <w:p w14:paraId="109AB78E">
            <w:pPr>
              <w:keepNext w:val="0"/>
              <w:keepLines w:val="0"/>
              <w:pageBreakBefore w:val="0"/>
              <w:widowControl w:val="0"/>
              <w:kinsoku/>
              <w:wordWrap/>
              <w:overflowPunct/>
              <w:topLinePunct w:val="0"/>
              <w:autoSpaceDE/>
              <w:autoSpaceDN/>
              <w:bidi w:val="0"/>
              <w:adjustRightInd/>
              <w:snapToGrid/>
              <w:spacing w:line="240" w:lineRule="atLeast"/>
              <w:ind w:left="0"/>
              <w:textAlignment w:val="auto"/>
              <w:rPr>
                <w:rFonts w:hint="eastAsia" w:ascii="仿宋_GB2312" w:eastAsia="仿宋_GB2312" w:cs="仿宋_GB2312"/>
                <w:spacing w:val="0"/>
                <w:sz w:val="21"/>
              </w:rPr>
            </w:pPr>
          </w:p>
        </w:tc>
        <w:tc>
          <w:tcPr>
            <w:tcW w:w="2010" w:type="dxa"/>
            <w:gridSpan w:val="3"/>
            <w:tcBorders>
              <w:top w:val="single" w:color="000000" w:sz="4" w:space="0"/>
              <w:left w:val="single" w:color="000000" w:sz="4" w:space="0"/>
              <w:bottom w:val="single" w:color="000000" w:sz="4" w:space="0"/>
              <w:right w:val="single" w:color="000000" w:sz="4" w:space="0"/>
            </w:tcBorders>
            <w:noWrap/>
          </w:tcPr>
          <w:p w14:paraId="2E36D233">
            <w:pPr>
              <w:keepNext w:val="0"/>
              <w:keepLines w:val="0"/>
              <w:pageBreakBefore w:val="0"/>
              <w:widowControl w:val="0"/>
              <w:kinsoku/>
              <w:wordWrap/>
              <w:overflowPunct/>
              <w:topLinePunct w:val="0"/>
              <w:autoSpaceDE/>
              <w:autoSpaceDN/>
              <w:bidi w:val="0"/>
              <w:adjustRightInd/>
              <w:snapToGrid/>
              <w:spacing w:line="240" w:lineRule="atLeast"/>
              <w:ind w:left="0"/>
              <w:textAlignment w:val="auto"/>
              <w:rPr>
                <w:rFonts w:hint="eastAsia" w:ascii="仿宋_GB2312" w:eastAsia="仿宋_GB2312" w:cs="仿宋_GB2312"/>
                <w:spacing w:val="0"/>
                <w:sz w:val="21"/>
              </w:rPr>
            </w:pPr>
          </w:p>
        </w:tc>
        <w:tc>
          <w:tcPr>
            <w:tcW w:w="1395" w:type="dxa"/>
            <w:tcBorders>
              <w:top w:val="single" w:color="000000" w:sz="4" w:space="0"/>
              <w:left w:val="single" w:color="000000" w:sz="4" w:space="0"/>
              <w:bottom w:val="single" w:color="000000" w:sz="4" w:space="0"/>
              <w:right w:val="single" w:color="000000" w:sz="4" w:space="0"/>
            </w:tcBorders>
            <w:noWrap/>
          </w:tcPr>
          <w:p w14:paraId="217C265E">
            <w:pPr>
              <w:keepNext w:val="0"/>
              <w:keepLines w:val="0"/>
              <w:pageBreakBefore w:val="0"/>
              <w:widowControl w:val="0"/>
              <w:kinsoku/>
              <w:wordWrap/>
              <w:overflowPunct/>
              <w:topLinePunct w:val="0"/>
              <w:autoSpaceDE/>
              <w:autoSpaceDN/>
              <w:bidi w:val="0"/>
              <w:adjustRightInd/>
              <w:snapToGrid/>
              <w:spacing w:line="240" w:lineRule="atLeast"/>
              <w:ind w:left="0"/>
              <w:textAlignment w:val="auto"/>
              <w:rPr>
                <w:rFonts w:hint="eastAsia" w:ascii="仿宋_GB2312" w:eastAsia="仿宋_GB2312" w:cs="仿宋_GB2312"/>
                <w:spacing w:val="0"/>
                <w:sz w:val="21"/>
              </w:rPr>
            </w:pPr>
          </w:p>
        </w:tc>
        <w:tc>
          <w:tcPr>
            <w:tcW w:w="1595" w:type="dxa"/>
            <w:tcBorders>
              <w:top w:val="single" w:color="000000" w:sz="4" w:space="0"/>
              <w:left w:val="single" w:color="000000" w:sz="4" w:space="0"/>
              <w:bottom w:val="single" w:color="000000" w:sz="4" w:space="0"/>
              <w:right w:val="single" w:color="000000" w:sz="4" w:space="0"/>
            </w:tcBorders>
            <w:noWrap/>
          </w:tcPr>
          <w:p w14:paraId="67D722C8">
            <w:pPr>
              <w:keepNext w:val="0"/>
              <w:keepLines w:val="0"/>
              <w:pageBreakBefore w:val="0"/>
              <w:widowControl w:val="0"/>
              <w:kinsoku/>
              <w:wordWrap/>
              <w:overflowPunct/>
              <w:topLinePunct w:val="0"/>
              <w:autoSpaceDE/>
              <w:autoSpaceDN/>
              <w:bidi w:val="0"/>
              <w:adjustRightInd/>
              <w:snapToGrid/>
              <w:spacing w:line="240" w:lineRule="atLeast"/>
              <w:ind w:left="0"/>
              <w:textAlignment w:val="auto"/>
              <w:rPr>
                <w:rFonts w:hint="eastAsia" w:ascii="仿宋_GB2312" w:eastAsia="仿宋_GB2312" w:cs="仿宋_GB2312"/>
                <w:spacing w:val="0"/>
                <w:sz w:val="21"/>
              </w:rPr>
            </w:pPr>
          </w:p>
        </w:tc>
        <w:tc>
          <w:tcPr>
            <w:tcW w:w="1533" w:type="dxa"/>
            <w:tcBorders>
              <w:top w:val="single" w:color="000000" w:sz="4" w:space="0"/>
              <w:left w:val="single" w:color="000000" w:sz="4" w:space="0"/>
              <w:bottom w:val="single" w:color="000000" w:sz="4" w:space="0"/>
              <w:right w:val="single" w:color="000000" w:sz="4" w:space="0"/>
            </w:tcBorders>
            <w:noWrap/>
          </w:tcPr>
          <w:p w14:paraId="0EE74001">
            <w:pPr>
              <w:keepNext w:val="0"/>
              <w:keepLines w:val="0"/>
              <w:pageBreakBefore w:val="0"/>
              <w:widowControl w:val="0"/>
              <w:kinsoku/>
              <w:wordWrap/>
              <w:overflowPunct/>
              <w:topLinePunct w:val="0"/>
              <w:autoSpaceDE/>
              <w:autoSpaceDN/>
              <w:bidi w:val="0"/>
              <w:adjustRightInd/>
              <w:snapToGrid/>
              <w:spacing w:line="240" w:lineRule="atLeast"/>
              <w:ind w:left="0"/>
              <w:textAlignment w:val="auto"/>
              <w:rPr>
                <w:rFonts w:hint="eastAsia" w:ascii="仿宋_GB2312" w:eastAsia="仿宋_GB2312" w:cs="仿宋_GB2312"/>
                <w:spacing w:val="0"/>
                <w:sz w:val="21"/>
              </w:rPr>
            </w:pPr>
          </w:p>
        </w:tc>
      </w:tr>
    </w:tbl>
    <w:p w14:paraId="63249D2F">
      <w:pPr>
        <w:pStyle w:val="6"/>
        <w:spacing w:before="68" w:line="221" w:lineRule="auto"/>
        <w:rPr>
          <w:rFonts w:hint="eastAsia" w:ascii="仿宋" w:eastAsia="仿宋" w:cs="仿宋"/>
          <w:color w:val="auto"/>
          <w:spacing w:val="0"/>
          <w:sz w:val="24"/>
          <w:szCs w:val="24"/>
        </w:rPr>
      </w:pPr>
      <w:r>
        <w:rPr>
          <w:rFonts w:hint="eastAsia" w:ascii="仿宋" w:eastAsia="仿宋" w:cs="仿宋"/>
          <w:color w:val="auto"/>
          <w:spacing w:val="0"/>
          <w:sz w:val="24"/>
          <w:szCs w:val="24"/>
        </w:rPr>
        <w:t>注：1.每项材料需按顺序提供相应附件；若无以上材料，请在对应位置填“无”。</w:t>
      </w:r>
    </w:p>
    <w:p w14:paraId="45769F56">
      <w:pPr>
        <w:pStyle w:val="6"/>
        <w:spacing w:before="68" w:line="221" w:lineRule="auto"/>
        <w:ind w:firstLine="480" w:firstLineChars="200"/>
        <w:rPr>
          <w:rFonts w:hint="eastAsia" w:ascii="仿宋" w:eastAsia="仿宋" w:cs="仿宋"/>
          <w:b/>
          <w:bCs/>
          <w:color w:val="auto"/>
          <w:spacing w:val="0"/>
          <w:sz w:val="24"/>
          <w:szCs w:val="24"/>
        </w:rPr>
      </w:pPr>
      <w:r>
        <w:rPr>
          <w:rFonts w:hint="eastAsia" w:ascii="仿宋" w:eastAsia="仿宋" w:cs="仿宋"/>
          <w:color w:val="auto"/>
          <w:spacing w:val="0"/>
          <w:sz w:val="24"/>
          <w:szCs w:val="24"/>
        </w:rPr>
        <w:t>2.若资料较多，可另附页</w:t>
      </w:r>
    </w:p>
    <w:sectPr>
      <w:pgSz w:w="11906" w:h="16838"/>
      <w:pgMar w:top="1440" w:right="1417" w:bottom="1440"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5B56138-5B36-4886-A06E-637380866A1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兰亭黑_GBK">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embedRegular r:id="rId2" w:fontKey="{98129563-E51E-4B58-A91E-A77671336DF1}"/>
  </w:font>
  <w:font w:name="仿宋">
    <w:panose1 w:val="02010609060101010101"/>
    <w:charset w:val="86"/>
    <w:family w:val="auto"/>
    <w:pitch w:val="default"/>
    <w:sig w:usb0="800002BF" w:usb1="38CF7CFA" w:usb2="00000016" w:usb3="00000000" w:csb0="00040001" w:csb1="00000000"/>
    <w:embedRegular r:id="rId3" w:fontKey="{AD2E26A4-3970-42DA-A0B1-32E58722F147}"/>
  </w:font>
  <w:font w:name="方正小标宋_GBK">
    <w:panose1 w:val="02000000000000000000"/>
    <w:charset w:val="86"/>
    <w:family w:val="auto"/>
    <w:pitch w:val="default"/>
    <w:sig w:usb0="A00002BF" w:usb1="38CF7CFA" w:usb2="00082016" w:usb3="00000000" w:csb0="00040001" w:csb1="00000000"/>
    <w:embedRegular r:id="rId4" w:fontKey="{42959922-E732-45BE-87CC-DDEC0435F0A9}"/>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6CAF8">
    <w:pPr>
      <w:pStyle w:val="7"/>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372110" cy="264795"/>
              <wp:effectExtent l="0" t="0" r="0" b="0"/>
              <wp:wrapNone/>
              <wp:docPr id="7" name="文本框 3"/>
              <wp:cNvGraphicFramePr/>
              <a:graphic xmlns:a="http://schemas.openxmlformats.org/drawingml/2006/main">
                <a:graphicData uri="http://schemas.microsoft.com/office/word/2010/wordprocessingShape">
                  <wps:wsp>
                    <wps:cNvSpPr/>
                    <wps:spPr>
                      <a:xfrm>
                        <a:off x="0" y="0"/>
                        <a:ext cx="372313" cy="264765"/>
                      </a:xfrm>
                      <a:prstGeom prst="rect">
                        <a:avLst/>
                      </a:prstGeom>
                      <a:noFill/>
                      <a:ln w="6350" cap="flat" cmpd="sng">
                        <a:noFill/>
                        <a:prstDash val="solid"/>
                        <a:round/>
                      </a:ln>
                    </wps:spPr>
                    <wps:txbx>
                      <w:txbxContent>
                        <w:p w14:paraId="15C67D4D">
                          <w:pPr>
                            <w:pStyle w:val="7"/>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- 7 -</w:t>
                          </w:r>
                          <w:r>
                            <w:rPr>
                              <w:rFonts w:hint="eastAsia" w:asci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20.85pt;width:29.3pt;mso-position-horizontal:outside;mso-position-horizontal-relative:margin;mso-wrap-style:none;z-index:251659264;mso-width-relative:page;mso-height-relative:page;" filled="f" stroked="f" coordsize="21600,21600" o:gfxdata="UEsDBAoAAAAAAIdO4kAAAAAAAAAAAAAAAAAEAAAAZHJzL1BLAwQUAAAACACHTuJAgURIsdgAAAAD&#10;AQAADwAAAGRycy9kb3ducmV2LnhtbE2PwU7DMBBE70j9B2uRuFStnQraKsTpoQiQED00VEjc3Hgb&#10;R43XIXaTwtdjeoHLSqMZzbzNVmfbsB47XzuSkEwFMKTS6ZoqCbu3x8kSmA+KtGocoYQv9LDKR1eZ&#10;SrUbaIt9ESoWS8inSoIJoU0596VBq/zUtUjRO7jOqhBlV3HdqSGW24bPhJhzq2qKC0a1uDZYHouT&#10;lfD68PTxPjYvYrb5Hh/cUOz6z+ejlDfXibgHFvAc/sLwix/RIY9Me3ci7VkjIT4SLjd6d8s5sL2E&#10;22QBPM/4f/b8B1BLAwQUAAAACACHTuJARcexNAQCAAD0AwAADgAAAGRycy9lMm9Eb2MueG1srVNL&#10;jhMxEN0jcQfLe9L5MAlqpTNCRIOQEIw0cADH7U5b8k9VTrrDAeAGrNiw51w5B2V3PqNhMws23c92&#10;+VW9V+XlbW8N2ytA7V3FJ6MxZ8pJX2u3rfjXL3ev3nCGUbhaGO9UxQ8K+e3q5YtlF0o19a03tQJG&#10;JA7LLlS8jTGURYGyVVbgyAfl6LDxYEWkJWyLGkRH7NYU0/F4XnQe6gBeKkTaXQ+H/MQIzyH0TaOl&#10;Wnu5s8rFgRWUEZEkYasD8lWutmmUjJ+bBlVkpuKkNOYvJSG8Sd9itRTlFkRotTyVIJ5TwhNNVmhH&#10;SS9UaxEF24H+h8pqCR59E0fS22IQkh0hFZPxE28eWhFU1kJWY7iYjv+PVn7a3wPTdcUXnDlhqeHH&#10;nz+Ov/4cf39ns2RPF7CkqIdwD6cVEkxa+wZs+pMK1mdLDxdLVR+ZpM3ZYjqbzDiTdDSdv17MbxJn&#10;cb0cAON75S1LoOJAHctGiv1HjEPoOSTlcv5OG0P7ojSOdRWfz26ol1LQJDY0AQRtIDXotpnmUXyi&#10;WQts2V7QMKA3uh7aD37n6iGVcVRcUjxoTCj2m54OE9z4+kBu0eOhSlsP3zjraHQq7uilcGY+OOpM&#10;mrIzgDPYnIFwki5WnAod4Ls4TOMugN62xDvOdWN4u4ukNVtwzX2qjoYhm3ga3DRtj9c56vpYV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URIsdgAAAADAQAADwAAAAAAAAABACAAAAAiAAAAZHJz&#10;L2Rvd25yZXYueG1sUEsBAhQAFAAAAAgAh07iQEXHsTQEAgAA9AMAAA4AAAAAAAAAAQAgAAAAJwEA&#10;AGRycy9lMm9Eb2MueG1sUEsFBgAAAAAGAAYAWQEAAJ0FAAAAAA==&#10;">
              <v:fill on="f" focussize="0,0"/>
              <v:stroke on="f" weight="0.5pt" joinstyle="round"/>
              <v:imagedata o:title=""/>
              <o:lock v:ext="edit" aspectratio="f"/>
              <v:textbox inset="0mm,0mm,0mm,0mm" style="mso-fit-shape-to-text:t;">
                <w:txbxContent>
                  <w:p w14:paraId="15C67D4D">
                    <w:pPr>
                      <w:pStyle w:val="7"/>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- 7 -</w:t>
                    </w:r>
                    <w:r>
                      <w:rPr>
                        <w:rFonts w:hint="eastAsia" w:ascii="宋体" w:eastAsia="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C5060">
    <w:pPr>
      <w:spacing w:before="1" w:line="233" w:lineRule="auto"/>
      <w:ind w:left="75"/>
      <w:rPr>
        <w:rFonts w:ascii="宋体" w:eastAsia="宋体" w:cs="宋体"/>
        <w:sz w:val="32"/>
        <w:szCs w:val="32"/>
      </w:rPr>
    </w:pPr>
    <w:r>
      <w:rPr>
        <w:sz w:val="32"/>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61010" cy="264795"/>
              <wp:effectExtent l="0" t="0" r="0" b="0"/>
              <wp:wrapNone/>
              <wp:docPr id="10" name="文本框 4"/>
              <wp:cNvGraphicFramePr/>
              <a:graphic xmlns:a="http://schemas.openxmlformats.org/drawingml/2006/main">
                <a:graphicData uri="http://schemas.microsoft.com/office/word/2010/wordprocessingShape">
                  <wps:wsp>
                    <wps:cNvSpPr/>
                    <wps:spPr>
                      <a:xfrm>
                        <a:off x="0" y="0"/>
                        <a:ext cx="461212" cy="264764"/>
                      </a:xfrm>
                      <a:prstGeom prst="rect">
                        <a:avLst/>
                      </a:prstGeom>
                      <a:noFill/>
                      <a:ln w="6350" cap="flat" cmpd="sng">
                        <a:noFill/>
                        <a:prstDash val="solid"/>
                        <a:round/>
                      </a:ln>
                    </wps:spPr>
                    <wps:txbx>
                      <w:txbxContent>
                        <w:p w14:paraId="6FEEC3FC">
                          <w:pPr>
                            <w:pStyle w:val="7"/>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- 8 -</w:t>
                          </w:r>
                          <w:r>
                            <w:rPr>
                              <w:rFonts w:hint="eastAsia" w:asci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20.85pt;width:36.3pt;mso-position-horizontal:outside;mso-position-horizontal-relative:margin;mso-wrap-style:none;z-index:251659264;mso-width-relative:page;mso-height-relative:page;" filled="f" stroked="f" coordsize="21600,21600" o:gfxdata="UEsDBAoAAAAAAIdO4kAAAAAAAAAAAAAAAAAEAAAAZHJzL1BLAwQUAAAACACHTuJAG+SDedgAAAAD&#10;AQAADwAAAGRycy9kb3ducmV2LnhtbE2PQUvDQBCF74L/YRnBS7G7CdJKzKYHpRWkHkyL4G2bnWZD&#10;s7Mxu01qf72rl3oZeLzHe9/ki5Nt2YC9bxxJSKYCGFLldEO1hO1mefcAzAdFWrWOUMI3elgU11e5&#10;yrQb6R2HMtQslpDPlAQTQpdx7iuDVvmp65Cit3e9VSHKvua6V2Msty1PhZhxqxqKC0Z1+GSwOpRH&#10;K2H9vPr8mJhXkb6dJ3s3ltvh6+Ug5e1NIh6BBTyFSxh+8SM6FJFp546kPWslxEfC343ePJ0B20m4&#10;T+bAi5z/Zy9+AFBLAwQUAAAACACHTuJAiq/fcwQCAAD1AwAADgAAAGRycy9lMm9Eb2MueG1srVPN&#10;jtMwEL4j8Q6W7zRtKQVFTVeIahESgpUWHsB1nMaS/zTjNikPAG/AiQt3nqvPwdhJu6vdyx72kozt&#10;8TfzffN5ddVbww4KUHtX8dlkyply0tfa7Sr+/dv1q3ecYRSuFsY7VfGjQn61fvli1YVSzX3rTa2A&#10;EYjDsgsVb2MMZVGgbJUVOPFBOTpsPFgRaQm7ogbREbo1xXw6XRadhzqAlwqRdjfDIR8R4SmAvmm0&#10;VBsv91a5OKCCMiISJWx1QL7O3TaNkvFr06CKzFScmMb8pSIUb9O3WK9EuQMRWi3HFsRTWnjAyQrt&#10;qOgFaiOiYHvQj6CsluDRN3EivS0GIlkRYjGbPtDmthVBZS4kNYaL6Ph8sPLL4QaYrskJJIkTliZ+&#10;+v3r9Off6e9Ptkj6dAFLSrsNNzCukMJEtm/Apj/RYH3W9HjRVPWRSdpcLGfz2ZwzSUfz5eLtMmMW&#10;d5cDYPyovGUpqDjQyLKS4vAZIxWk1HNKquX8tTYmj8041lV8+foNdS4FWbEhC1BoA9FBt8sw9/IT&#10;zEZgyw6C3IDe6HqYP/i9q4dSxlHFxHjgmKLYb/uR+NbXR5KLXg912nr4wVlH3qm4o6fCmfnkaDTJ&#10;ZucAzsH2HAgn6WLFqdEh/BAHO+4D6F1LuNPcN4b3+0hcswSpjaH22B25ISszOjfZ7f46Z9291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SDedgAAAADAQAADwAAAAAAAAABACAAAAAiAAAAZHJz&#10;L2Rvd25yZXYueG1sUEsBAhQAFAAAAAgAh07iQIqv33MEAgAA9QMAAA4AAAAAAAAAAQAgAAAAJwEA&#10;AGRycy9lMm9Eb2MueG1sUEsFBgAAAAAGAAYAWQEAAJ0FAAAAAA==&#10;">
              <v:fill on="f" focussize="0,0"/>
              <v:stroke on="f" weight="0.5pt" joinstyle="round"/>
              <v:imagedata o:title=""/>
              <o:lock v:ext="edit" aspectratio="f"/>
              <v:textbox inset="0mm,0mm,0mm,0mm" style="mso-fit-shape-to-text:t;">
                <w:txbxContent>
                  <w:p w14:paraId="6FEEC3FC">
                    <w:pPr>
                      <w:pStyle w:val="7"/>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- 8 -</w:t>
                    </w:r>
                    <w:r>
                      <w:rPr>
                        <w:rFonts w:hint="eastAsia" w:ascii="宋体" w:eastAsia="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27B94C7A"/>
    <w:rsid w:val="5D3F44A7"/>
    <w:rsid w:val="F777AC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方正兰亭黑_GBK" w:hAnsi="方正兰亭黑_GBK"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仿宋_GB2312" w:cs="Times New Roman"/>
      <w:kern w:val="2"/>
      <w:sz w:val="32"/>
      <w:szCs w:val="24"/>
      <w:lang w:val="en-US" w:eastAsia="zh-CN" w:bidi="ar-SA"/>
    </w:rPr>
  </w:style>
  <w:style w:type="paragraph" w:styleId="6">
    <w:name w:val="Body Text"/>
    <w:basedOn w:val="1"/>
    <w:qFormat/>
    <w:uiPriority w:val="0"/>
    <w:rPr>
      <w:rFonts w:ascii="仿宋" w:hAnsi="仿宋" w:eastAsia="仿宋" w:cs="仿宋"/>
      <w:sz w:val="29"/>
      <w:szCs w:val="29"/>
      <w:lang w:val="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customStyle="1" w:styleId="11">
    <w:name w:val="Table Text"/>
    <w:basedOn w:val="1"/>
    <w:qFormat/>
    <w:uiPriority w:val="0"/>
    <w:rPr>
      <w:rFonts w:ascii="宋体" w:eastAsia="宋体" w:cs="宋体"/>
      <w:sz w:val="25"/>
      <w:szCs w:val="25"/>
      <w:lang w:val="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Pages>
  <Words>2091</Words>
  <Characters>2198</Characters>
  <Lines>377</Lines>
  <Paragraphs>178</Paragraphs>
  <TotalTime>18</TotalTime>
  <ScaleCrop>false</ScaleCrop>
  <LinksUpToDate>false</LinksUpToDate>
  <CharactersWithSpaces>2240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2025-06-21T14:16:00Z</dcterms:created>
  <dc:creator>wjw</dc:creator>
  <cp:lastModifiedBy>张宇</cp:lastModifiedBy>
  <cp:lastPrinted>2025-06-20T18:17:00Z</cp:lastPrinted>
  <dcterms:modified xsi:type="dcterms:W3CDTF">2025-06-25T07:45:00Z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eyJoZGlkIjoiZTZiZGVjMzlmNDA2ZjNhOTUwZWQzMzIxOTdkMTQ0ZmQiLCJ1c2VySWQiOiI0NzE4Mzc1MTkifQ==</vt:lpwstr>
  </property>
  <property fmtid="{D5CDD505-2E9C-101B-9397-08002B2CF9AE}" pid="4" name="ICV">
    <vt:lpwstr>D328401EE13A47098D38DAE7FA633B18_13</vt:lpwstr>
  </property>
</Properties>
</file>