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01B142">
      <w:pPr>
        <w:ind w:left="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附件</w:t>
      </w:r>
    </w:p>
    <w:p w14:paraId="4EF238A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right="0" w:rightChars="0"/>
        <w:jc w:val="center"/>
        <w:textAlignment w:val="center"/>
        <w:rPr>
          <w:rStyle w:val="7"/>
          <w:rFonts w:hint="eastAsia" w:eastAsia="宋体"/>
          <w:sz w:val="36"/>
          <w:szCs w:val="36"/>
          <w:lang w:eastAsia="zh-CN"/>
        </w:rPr>
      </w:pPr>
      <w:r>
        <w:rPr>
          <w:rStyle w:val="7"/>
          <w:sz w:val="36"/>
          <w:szCs w:val="36"/>
        </w:rPr>
        <w:t>黑龙江省</w:t>
      </w:r>
      <w:r>
        <w:rPr>
          <w:rStyle w:val="8"/>
          <w:sz w:val="36"/>
          <w:szCs w:val="36"/>
          <w:u w:val="none"/>
        </w:rPr>
        <w:t>医疗机构</w:t>
      </w:r>
      <w:r>
        <w:rPr>
          <w:rStyle w:val="7"/>
          <w:sz w:val="36"/>
          <w:szCs w:val="36"/>
        </w:rPr>
        <w:t>抗菌药物</w:t>
      </w:r>
      <w:r>
        <w:rPr>
          <w:rStyle w:val="7"/>
          <w:rFonts w:hint="eastAsia"/>
          <w:sz w:val="36"/>
          <w:szCs w:val="36"/>
          <w:lang w:eastAsia="zh-CN"/>
        </w:rPr>
        <w:t>供应和</w:t>
      </w:r>
      <w:r>
        <w:rPr>
          <w:rStyle w:val="7"/>
          <w:sz w:val="36"/>
          <w:szCs w:val="36"/>
        </w:rPr>
        <w:t>分级管理</w:t>
      </w:r>
      <w:r>
        <w:rPr>
          <w:rStyle w:val="7"/>
          <w:rFonts w:hint="eastAsia"/>
          <w:sz w:val="36"/>
          <w:szCs w:val="36"/>
          <w:lang w:eastAsia="zh-CN"/>
        </w:rPr>
        <w:t>目录备案表</w:t>
      </w:r>
    </w:p>
    <w:p w14:paraId="44D125D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420" w:leftChars="-200" w:firstLine="0" w:firstLineChars="0"/>
        <w:jc w:val="left"/>
        <w:textAlignment w:val="center"/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</w:pPr>
      <w:r>
        <w:rPr>
          <w:rStyle w:val="7"/>
          <w:rFonts w:hint="eastAsia"/>
          <w:b w:val="0"/>
          <w:bCs w:val="0"/>
          <w:sz w:val="24"/>
          <w:szCs w:val="24"/>
          <w:lang w:eastAsia="zh-CN"/>
        </w:rPr>
        <w:t>医疗机构名称（公章）：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pacing w:val="3"/>
          <w:sz w:val="24"/>
          <w:szCs w:val="24"/>
          <w:u w:val="single" w:color="auto"/>
          <w:lang w:eastAsia="zh-CN"/>
        </w:rPr>
        <w:t>哈尔滨市双城区人民医院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                      机构级别：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pacing w:val="25"/>
          <w:sz w:val="24"/>
          <w:szCs w:val="24"/>
          <w:u w:val="single" w:color="auto"/>
          <w:lang w:eastAsia="zh-CN"/>
        </w:rPr>
        <w:t>三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</w:t>
      </w:r>
      <w:r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  <w:t>级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pacing w:val="30"/>
          <w:sz w:val="24"/>
          <w:szCs w:val="24"/>
          <w:u w:val="single" w:color="auto"/>
          <w:lang w:eastAsia="zh-CN"/>
        </w:rPr>
        <w:t>乙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</w:t>
      </w:r>
      <w:r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  <w:t>等  综合☑  专科□</w:t>
      </w:r>
    </w:p>
    <w:p w14:paraId="2D3EBDA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420" w:leftChars="-200" w:right="-372" w:rightChars="-177" w:firstLine="0" w:firstLineChars="0"/>
        <w:jc w:val="left"/>
        <w:textAlignment w:val="center"/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cs="宋体"/>
          <w:color w:val="000000"/>
          <w:kern w:val="0"/>
          <w:sz w:val="24"/>
          <w:szCs w:val="22"/>
        </w:rPr>
        <w:t xml:space="preserve">(中医□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肿瘤□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 儿童□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妇女儿童□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妇产□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妇幼保健□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精神病□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传染病□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口腔□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心血管□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其它</w:t>
      </w:r>
      <w:r>
        <w:rPr>
          <w:rFonts w:hint="eastAsia" w:ascii="宋体" w:cs="宋体"/>
          <w:color w:val="000000"/>
          <w:kern w:val="0"/>
          <w:sz w:val="24"/>
          <w:szCs w:val="22"/>
          <w:u w:val="single"/>
        </w:rPr>
        <w:t xml:space="preserve">      </w:t>
      </w:r>
      <w:r>
        <w:rPr>
          <w:rFonts w:hint="eastAsia" w:ascii="宋体" w:cs="宋体"/>
          <w:color w:val="000000"/>
          <w:kern w:val="0"/>
          <w:sz w:val="24"/>
          <w:szCs w:val="22"/>
        </w:rPr>
        <w:t>）专科医院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</w:t>
      </w:r>
    </w:p>
    <w:p w14:paraId="772EC7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-199" w:leftChars="-95" w:firstLine="0" w:firstLineChars="0"/>
        <w:textAlignment w:val="auto"/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</w:pP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>联系人：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spacing w:val="3"/>
          <w:sz w:val="24"/>
          <w:szCs w:val="24"/>
          <w:u w:val="single" w:color="auto"/>
          <w:lang w:eastAsia="zh-CN"/>
        </w:rPr>
        <w:t>董冰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   联系方式：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pacing w:val="4"/>
          <w:sz w:val="24"/>
          <w:szCs w:val="24"/>
          <w:u w:val="single" w:color="auto"/>
          <w:lang w:val="en-US" w:eastAsia="zh-CN"/>
        </w:rPr>
        <w:t>13633696220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报备日期</w:t>
      </w:r>
      <w:r>
        <w:rPr>
          <w:rStyle w:val="7"/>
          <w:rFonts w:hint="eastAsia"/>
          <w:b w:val="0"/>
          <w:bCs w:val="0"/>
          <w:sz w:val="24"/>
          <w:szCs w:val="24"/>
          <w:u w:val="none"/>
          <w:lang w:val="en-US" w:eastAsia="zh-CN"/>
        </w:rPr>
        <w:t>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u w:val="single" w:color="auto"/>
          <w:lang w:val="en-US" w:eastAsia="zh-CN"/>
        </w:rPr>
        <w:t>2025</w:t>
      </w:r>
      <w:r>
        <w:rPr>
          <w:rFonts w:hint="eastAsia" w:ascii="宋体" w:hAnsi="宋体" w:cs="宋体"/>
          <w:sz w:val="24"/>
          <w:szCs w:val="24"/>
          <w:u w:val="single" w:color="auto"/>
          <w:lang w:val="en-US" w:eastAsia="zh-CN"/>
        </w:rPr>
        <w:t>年</w:t>
      </w:r>
      <w:r>
        <w:rPr>
          <w:rFonts w:hint="eastAsia" w:ascii="宋体" w:hAnsi="宋体" w:eastAsia="宋体" w:cs="宋体"/>
          <w:sz w:val="24"/>
          <w:szCs w:val="24"/>
          <w:u w:val="single" w:color="auto"/>
          <w:lang w:val="en-US" w:eastAsia="zh-CN"/>
        </w:rPr>
        <w:t>5</w:t>
      </w:r>
      <w:r>
        <w:rPr>
          <w:rFonts w:hint="eastAsia" w:ascii="宋体" w:hAnsi="宋体" w:cs="宋体"/>
          <w:sz w:val="24"/>
          <w:szCs w:val="24"/>
          <w:u w:val="single" w:color="auto"/>
          <w:lang w:val="en-US" w:eastAsia="zh-CN"/>
        </w:rPr>
        <w:t>月</w:t>
      </w:r>
      <w:r>
        <w:rPr>
          <w:rFonts w:hint="eastAsia" w:ascii="宋体" w:hAnsi="宋体" w:eastAsia="宋体" w:cs="宋体"/>
          <w:sz w:val="24"/>
          <w:szCs w:val="24"/>
          <w:u w:val="single" w:color="auto"/>
          <w:lang w:val="en-US" w:eastAsia="zh-CN"/>
        </w:rPr>
        <w:t>27</w:t>
      </w:r>
      <w:r>
        <w:rPr>
          <w:rFonts w:hint="eastAsia" w:ascii="宋体" w:hAnsi="宋体" w:cs="宋体"/>
          <w:sz w:val="24"/>
          <w:szCs w:val="24"/>
          <w:u w:val="single" w:color="auto"/>
          <w:lang w:val="en-US" w:eastAsia="zh-CN"/>
        </w:rPr>
        <w:t>日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</w:t>
      </w:r>
    </w:p>
    <w:p w14:paraId="477FFE2B">
      <w:pPr>
        <w:keepNext w:val="0"/>
        <w:keepLines w:val="0"/>
        <w:widowControl/>
        <w:suppressLineNumbers w:val="0"/>
        <w:ind w:left="-420" w:leftChars="-200" w:firstLine="0" w:firstLineChars="0"/>
        <w:jc w:val="left"/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 w:val="0"/>
          <w:color w:val="020202"/>
          <w:kern w:val="0"/>
          <w:sz w:val="24"/>
          <w:szCs w:val="24"/>
          <w:lang w:val="en-US" w:eastAsia="zh-CN" w:bidi="ar"/>
        </w:rPr>
        <w:t>该目录应符合以下要求：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三级综合医院抗菌药物品种不超过50种，二级综合医院不超过 35 种；口腔医院不超过35种，肿瘤医院不 超过35种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，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儿童医院不超过50种，精神病医院不超过 10种，妇产医院(含妇幼保健院)不超过40种。同一通用名称注射剂型和口服 剂型各不超过 2种，承担儿科疾病诊疗的综合或专科医院配备儿童用药不受“一品两规”的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限制使用级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；具有相似或者相同药理学特征的抗 菌药物不得重复采购。头霉素类不超过2个品规；三代及四代头孢菌素(含复方制剂)类口服剂型不超过5个品规、注射剂型不超过8个品规；碳青霉烯类注射剂型不超过3个品规；氟喹诺酮类口服剂型和注射剂型各不超过4个品规；深部抗真菌类抗菌药物不超过5个品种。复方磺胺甲噁唑(磺胺甲噁唑与甲氧苄啶，SMZ/TMP)、呋喃妥因、青霉素C、苄星青霉素、5- 氟胞嘧啶可不计在品种数内。未中标品种不得列入此目录。品种数按“药品通用名”计，相同通用名药品计“1”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；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规格数按“规格”计，相同通用名相同规格或不同规格药品计“2”。</w:t>
      </w:r>
    </w:p>
    <w:tbl>
      <w:tblPr>
        <w:tblStyle w:val="4"/>
        <w:tblpPr w:leftFromText="180" w:rightFromText="180" w:vertAnchor="text" w:horzAnchor="page" w:tblpX="1285" w:tblpY="145"/>
        <w:tblOverlap w:val="never"/>
        <w:tblW w:w="144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4"/>
        <w:gridCol w:w="1773"/>
        <w:gridCol w:w="903"/>
        <w:gridCol w:w="859"/>
        <w:gridCol w:w="5602"/>
        <w:gridCol w:w="1560"/>
        <w:gridCol w:w="1447"/>
        <w:gridCol w:w="1511"/>
      </w:tblGrid>
      <w:tr w14:paraId="79BD2C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1AFA99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药品分类</w:t>
            </w:r>
          </w:p>
        </w:tc>
        <w:tc>
          <w:tcPr>
            <w:tcW w:w="903" w:type="dxa"/>
            <w:vAlign w:val="center"/>
          </w:tcPr>
          <w:p w14:paraId="0C775E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品种数</w:t>
            </w:r>
          </w:p>
        </w:tc>
        <w:tc>
          <w:tcPr>
            <w:tcW w:w="859" w:type="dxa"/>
            <w:vAlign w:val="center"/>
          </w:tcPr>
          <w:p w14:paraId="51B059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规格数</w:t>
            </w:r>
          </w:p>
        </w:tc>
        <w:tc>
          <w:tcPr>
            <w:tcW w:w="5602" w:type="dxa"/>
            <w:vAlign w:val="center"/>
          </w:tcPr>
          <w:p w14:paraId="69DEEF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药品通用名</w:t>
            </w:r>
          </w:p>
        </w:tc>
        <w:tc>
          <w:tcPr>
            <w:tcW w:w="1560" w:type="dxa"/>
            <w:vAlign w:val="center"/>
          </w:tcPr>
          <w:p w14:paraId="27FD04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规格</w:t>
            </w:r>
          </w:p>
        </w:tc>
        <w:tc>
          <w:tcPr>
            <w:tcW w:w="1447" w:type="dxa"/>
            <w:vAlign w:val="center"/>
          </w:tcPr>
          <w:p w14:paraId="4494F3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剂型</w:t>
            </w:r>
          </w:p>
        </w:tc>
        <w:tc>
          <w:tcPr>
            <w:tcW w:w="1511" w:type="dxa"/>
            <w:vAlign w:val="center"/>
          </w:tcPr>
          <w:p w14:paraId="4274B5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使用级别</w:t>
            </w:r>
          </w:p>
        </w:tc>
      </w:tr>
      <w:tr w14:paraId="7A8A63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3789F6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青霉素</w:t>
            </w:r>
          </w:p>
          <w:p w14:paraId="08A1E1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（含复方制剂）</w:t>
            </w:r>
          </w:p>
        </w:tc>
        <w:tc>
          <w:tcPr>
            <w:tcW w:w="903" w:type="dxa"/>
            <w:vMerge w:val="restart"/>
            <w:vAlign w:val="center"/>
          </w:tcPr>
          <w:p w14:paraId="2EDA2A9B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0"/>
                <w:rFonts w:hint="eastAsia" w:ascii="宋体" w:hAnsi="宋体" w:eastAsia="宋体" w:cs="宋体"/>
                <w:color w:val="auto"/>
              </w:rPr>
              <w:t>1</w:t>
            </w:r>
          </w:p>
        </w:tc>
        <w:tc>
          <w:tcPr>
            <w:tcW w:w="859" w:type="dxa"/>
            <w:vAlign w:val="center"/>
          </w:tcPr>
          <w:p w14:paraId="7BC31D59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0"/>
                <w:rFonts w:hint="eastAsia" w:ascii="宋体" w:hAnsi="宋体" w:eastAsia="宋体" w:cs="宋体"/>
                <w:color w:val="auto"/>
              </w:rPr>
              <w:t>1</w:t>
            </w:r>
          </w:p>
        </w:tc>
        <w:tc>
          <w:tcPr>
            <w:tcW w:w="5602" w:type="dxa"/>
            <w:vAlign w:val="center"/>
          </w:tcPr>
          <w:p w14:paraId="5368F6ED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0"/>
                <w:rFonts w:hint="eastAsia" w:ascii="宋体" w:hAnsi="宋体" w:eastAsia="宋体" w:cs="宋体"/>
                <w:color w:val="auto"/>
              </w:rPr>
              <w:t>注射用氨苄西林钠</w:t>
            </w:r>
          </w:p>
        </w:tc>
        <w:tc>
          <w:tcPr>
            <w:tcW w:w="1560" w:type="dxa"/>
            <w:vAlign w:val="center"/>
          </w:tcPr>
          <w:p w14:paraId="772F9FBF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0"/>
                <w:rFonts w:hint="eastAsia" w:ascii="宋体" w:hAnsi="宋体" w:eastAsia="宋体" w:cs="宋体"/>
                <w:color w:val="auto"/>
              </w:rPr>
              <w:t>0.5g</w:t>
            </w:r>
          </w:p>
        </w:tc>
        <w:tc>
          <w:tcPr>
            <w:tcW w:w="1447" w:type="dxa"/>
            <w:vAlign w:val="center"/>
          </w:tcPr>
          <w:p w14:paraId="7AE0C894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0"/>
                <w:rFonts w:hint="eastAsia" w:ascii="宋体" w:hAnsi="宋体" w:eastAsia="宋体" w:cs="宋体"/>
                <w:color w:val="auto"/>
              </w:rPr>
              <w:t>粉针剂</w:t>
            </w:r>
          </w:p>
        </w:tc>
        <w:tc>
          <w:tcPr>
            <w:tcW w:w="1511" w:type="dxa"/>
            <w:vAlign w:val="center"/>
          </w:tcPr>
          <w:p w14:paraId="7023B3F3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0"/>
                <w:rFonts w:hint="eastAsia" w:ascii="宋体" w:hAnsi="宋体" w:eastAsia="宋体" w:cs="宋体"/>
                <w:color w:val="auto"/>
              </w:rPr>
              <w:t>非</w:t>
            </w:r>
            <w:r>
              <w:rPr>
                <w:rStyle w:val="10"/>
                <w:rFonts w:hint="eastAsia" w:ascii="宋体" w:hAnsi="宋体" w:cs="宋体"/>
                <w:color w:val="auto"/>
                <w:lang w:eastAsia="zh-CN"/>
              </w:rPr>
              <w:t>限制使用级</w:t>
            </w:r>
          </w:p>
        </w:tc>
      </w:tr>
      <w:tr w14:paraId="7EF749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854DF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55CE6D9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054F7933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0"/>
                <w:rFonts w:hint="eastAsia" w:ascii="宋体" w:hAnsi="宋体" w:eastAsia="宋体" w:cs="宋体"/>
                <w:color w:val="auto"/>
              </w:rPr>
              <w:t>2</w:t>
            </w:r>
          </w:p>
        </w:tc>
        <w:tc>
          <w:tcPr>
            <w:tcW w:w="5602" w:type="dxa"/>
            <w:vAlign w:val="center"/>
          </w:tcPr>
          <w:p w14:paraId="5B300B0F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0"/>
                <w:rFonts w:hint="eastAsia" w:ascii="宋体" w:hAnsi="宋体" w:eastAsia="宋体" w:cs="宋体"/>
                <w:color w:val="auto"/>
              </w:rPr>
              <w:t>注射用氨苄西林钠</w:t>
            </w:r>
          </w:p>
        </w:tc>
        <w:tc>
          <w:tcPr>
            <w:tcW w:w="1560" w:type="dxa"/>
            <w:vAlign w:val="center"/>
          </w:tcPr>
          <w:p w14:paraId="7907EC73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0"/>
                <w:rFonts w:hint="eastAsia" w:ascii="宋体" w:hAnsi="宋体" w:eastAsia="宋体" w:cs="宋体"/>
                <w:color w:val="auto"/>
              </w:rPr>
              <w:t>1.0g</w:t>
            </w:r>
          </w:p>
        </w:tc>
        <w:tc>
          <w:tcPr>
            <w:tcW w:w="1447" w:type="dxa"/>
            <w:vAlign w:val="center"/>
          </w:tcPr>
          <w:p w14:paraId="13C6BA5E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0"/>
                <w:rFonts w:hint="eastAsia" w:ascii="宋体" w:hAnsi="宋体" w:eastAsia="宋体" w:cs="宋体"/>
                <w:color w:val="auto"/>
              </w:rPr>
              <w:t>粉针剂</w:t>
            </w:r>
          </w:p>
        </w:tc>
        <w:tc>
          <w:tcPr>
            <w:tcW w:w="1511" w:type="dxa"/>
            <w:vAlign w:val="center"/>
          </w:tcPr>
          <w:p w14:paraId="4A7EB1DF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0"/>
                <w:rFonts w:hint="eastAsia" w:ascii="宋体" w:hAnsi="宋体" w:eastAsia="宋体" w:cs="宋体"/>
                <w:color w:val="auto"/>
              </w:rPr>
              <w:t>非</w:t>
            </w:r>
            <w:r>
              <w:rPr>
                <w:rStyle w:val="10"/>
                <w:rFonts w:hint="eastAsia" w:ascii="宋体" w:hAnsi="宋体" w:cs="宋体"/>
                <w:color w:val="auto"/>
                <w:lang w:eastAsia="zh-CN"/>
              </w:rPr>
              <w:t>限制使用级</w:t>
            </w:r>
          </w:p>
        </w:tc>
      </w:tr>
      <w:tr w14:paraId="3AAAFE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56C2B5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070ACC88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lang w:val="en-US" w:eastAsia="zh-CN"/>
              </w:rPr>
              <w:t>2</w:t>
            </w:r>
          </w:p>
        </w:tc>
        <w:tc>
          <w:tcPr>
            <w:tcW w:w="859" w:type="dxa"/>
            <w:vAlign w:val="center"/>
          </w:tcPr>
          <w:p w14:paraId="333DC2CE">
            <w:pPr>
              <w:tabs>
                <w:tab w:val="left" w:pos="239"/>
              </w:tabs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0"/>
                <w:rFonts w:hint="eastAsia" w:ascii="宋体" w:hAnsi="宋体" w:eastAsia="宋体" w:cs="宋体"/>
                <w:color w:val="auto"/>
              </w:rPr>
              <w:t>3</w:t>
            </w:r>
          </w:p>
        </w:tc>
        <w:tc>
          <w:tcPr>
            <w:tcW w:w="5602" w:type="dxa"/>
            <w:vAlign w:val="center"/>
          </w:tcPr>
          <w:p w14:paraId="331DF595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0"/>
                <w:rFonts w:hint="eastAsia" w:ascii="宋体" w:hAnsi="宋体" w:eastAsia="宋体" w:cs="宋体"/>
                <w:color w:val="auto"/>
              </w:rPr>
              <w:t>注射用阿莫西林钠克拉维酸钾</w:t>
            </w:r>
          </w:p>
        </w:tc>
        <w:tc>
          <w:tcPr>
            <w:tcW w:w="1560" w:type="dxa"/>
            <w:vAlign w:val="center"/>
          </w:tcPr>
          <w:p w14:paraId="71432E2A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0"/>
                <w:rFonts w:hint="eastAsia" w:ascii="宋体" w:hAnsi="宋体" w:eastAsia="宋体" w:cs="宋体"/>
                <w:color w:val="auto"/>
              </w:rPr>
              <w:t>1.2g</w:t>
            </w:r>
          </w:p>
        </w:tc>
        <w:tc>
          <w:tcPr>
            <w:tcW w:w="1447" w:type="dxa"/>
            <w:vAlign w:val="center"/>
          </w:tcPr>
          <w:p w14:paraId="68FB2FFE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0"/>
                <w:rFonts w:hint="eastAsia" w:ascii="宋体" w:hAnsi="宋体" w:eastAsia="宋体" w:cs="宋体"/>
                <w:color w:val="auto"/>
              </w:rPr>
              <w:t>粉针剂</w:t>
            </w:r>
          </w:p>
        </w:tc>
        <w:tc>
          <w:tcPr>
            <w:tcW w:w="1511" w:type="dxa"/>
            <w:vAlign w:val="center"/>
          </w:tcPr>
          <w:p w14:paraId="56BF63F2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0"/>
                <w:rFonts w:hint="eastAsia" w:ascii="宋体" w:hAnsi="宋体" w:eastAsia="宋体" w:cs="宋体"/>
                <w:color w:val="auto"/>
              </w:rPr>
              <w:t>非</w:t>
            </w:r>
            <w:r>
              <w:rPr>
                <w:rStyle w:val="10"/>
                <w:rFonts w:hint="eastAsia" w:ascii="宋体" w:hAnsi="宋体" w:cs="宋体"/>
                <w:color w:val="auto"/>
                <w:lang w:eastAsia="zh-CN"/>
              </w:rPr>
              <w:t>限制使用级</w:t>
            </w:r>
          </w:p>
        </w:tc>
      </w:tr>
      <w:tr w14:paraId="26D807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E7B41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5C02258F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lang w:val="en-US" w:eastAsia="zh-CN"/>
              </w:rPr>
              <w:t>3</w:t>
            </w:r>
          </w:p>
        </w:tc>
        <w:tc>
          <w:tcPr>
            <w:tcW w:w="859" w:type="dxa"/>
            <w:vAlign w:val="center"/>
          </w:tcPr>
          <w:p w14:paraId="324D4AE8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lang w:val="en-US" w:eastAsia="zh-CN"/>
              </w:rPr>
              <w:t>4</w:t>
            </w:r>
          </w:p>
        </w:tc>
        <w:tc>
          <w:tcPr>
            <w:tcW w:w="5602" w:type="dxa"/>
            <w:vAlign w:val="center"/>
          </w:tcPr>
          <w:p w14:paraId="21CE93C1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0"/>
                <w:rFonts w:hint="eastAsia" w:ascii="宋体" w:hAnsi="宋体" w:eastAsia="宋体" w:cs="宋体"/>
                <w:color w:val="auto"/>
              </w:rPr>
              <w:t>注射用氯唑西林钠</w:t>
            </w:r>
          </w:p>
        </w:tc>
        <w:tc>
          <w:tcPr>
            <w:tcW w:w="1560" w:type="dxa"/>
            <w:vAlign w:val="center"/>
          </w:tcPr>
          <w:p w14:paraId="6AAC3FE6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0"/>
                <w:rFonts w:hint="eastAsia" w:ascii="宋体" w:hAnsi="宋体" w:eastAsia="宋体" w:cs="宋体"/>
                <w:color w:val="auto"/>
              </w:rPr>
              <w:t>0.5g</w:t>
            </w:r>
          </w:p>
        </w:tc>
        <w:tc>
          <w:tcPr>
            <w:tcW w:w="1447" w:type="dxa"/>
            <w:vAlign w:val="center"/>
          </w:tcPr>
          <w:p w14:paraId="30604F0D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0"/>
                <w:rFonts w:hint="eastAsia" w:ascii="宋体" w:hAnsi="宋体" w:eastAsia="宋体" w:cs="宋体"/>
                <w:color w:val="auto"/>
              </w:rPr>
              <w:t>粉针剂</w:t>
            </w:r>
          </w:p>
        </w:tc>
        <w:tc>
          <w:tcPr>
            <w:tcW w:w="1511" w:type="dxa"/>
            <w:vAlign w:val="center"/>
          </w:tcPr>
          <w:p w14:paraId="3F7E123A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0"/>
                <w:rFonts w:hint="eastAsia" w:ascii="宋体" w:hAnsi="宋体" w:eastAsia="宋体" w:cs="宋体"/>
                <w:color w:val="auto"/>
              </w:rPr>
              <w:t>非</w:t>
            </w:r>
            <w:r>
              <w:rPr>
                <w:rStyle w:val="10"/>
                <w:rFonts w:hint="eastAsia" w:ascii="宋体" w:hAnsi="宋体" w:cs="宋体"/>
                <w:color w:val="auto"/>
                <w:lang w:eastAsia="zh-CN"/>
              </w:rPr>
              <w:t>限制使用级</w:t>
            </w:r>
          </w:p>
        </w:tc>
      </w:tr>
      <w:tr w14:paraId="1CA46E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B3594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6535FF77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59" w:type="dxa"/>
            <w:vAlign w:val="center"/>
          </w:tcPr>
          <w:p w14:paraId="0644D78F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5602" w:type="dxa"/>
            <w:vAlign w:val="center"/>
          </w:tcPr>
          <w:p w14:paraId="1622BE4E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</w:rPr>
              <w:t>苯唑西林钠胶囊</w:t>
            </w:r>
          </w:p>
        </w:tc>
        <w:tc>
          <w:tcPr>
            <w:tcW w:w="1560" w:type="dxa"/>
            <w:vAlign w:val="center"/>
          </w:tcPr>
          <w:p w14:paraId="0DECEC64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</w:rPr>
              <w:t>0.25g*24粒</w:t>
            </w:r>
          </w:p>
        </w:tc>
        <w:tc>
          <w:tcPr>
            <w:tcW w:w="1447" w:type="dxa"/>
            <w:vAlign w:val="center"/>
          </w:tcPr>
          <w:p w14:paraId="3F135BD4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</w:rPr>
              <w:t>胶囊</w:t>
            </w: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剂</w:t>
            </w:r>
          </w:p>
        </w:tc>
        <w:tc>
          <w:tcPr>
            <w:tcW w:w="1511" w:type="dxa"/>
            <w:vAlign w:val="center"/>
          </w:tcPr>
          <w:p w14:paraId="435B9DFA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</w:rPr>
              <w:t>非</w:t>
            </w:r>
            <w:r>
              <w:rPr>
                <w:rStyle w:val="10"/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  <w:tr w14:paraId="4B9891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6F6AE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59056534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859" w:type="dxa"/>
            <w:vAlign w:val="center"/>
          </w:tcPr>
          <w:p w14:paraId="601FBCD2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5602" w:type="dxa"/>
            <w:vAlign w:val="center"/>
          </w:tcPr>
          <w:p w14:paraId="7E88A2D8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注射用</w:t>
            </w: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</w:rPr>
              <w:t>苯唑西林钠</w:t>
            </w:r>
          </w:p>
        </w:tc>
        <w:tc>
          <w:tcPr>
            <w:tcW w:w="1560" w:type="dxa"/>
            <w:vAlign w:val="center"/>
          </w:tcPr>
          <w:p w14:paraId="7974BF0A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</w:rPr>
              <w:t>1.0g/支</w:t>
            </w:r>
          </w:p>
        </w:tc>
        <w:tc>
          <w:tcPr>
            <w:tcW w:w="1447" w:type="dxa"/>
            <w:vAlign w:val="center"/>
          </w:tcPr>
          <w:p w14:paraId="458DA1EC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</w:rPr>
              <w:t>粉针剂</w:t>
            </w:r>
          </w:p>
        </w:tc>
        <w:tc>
          <w:tcPr>
            <w:tcW w:w="1511" w:type="dxa"/>
            <w:vAlign w:val="center"/>
          </w:tcPr>
          <w:p w14:paraId="0C7A6D0C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</w:rPr>
              <w:t>非</w:t>
            </w:r>
            <w:r>
              <w:rPr>
                <w:rStyle w:val="10"/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  <w:tr w14:paraId="0EFD43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8CE5F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612FF751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</w:rPr>
              <w:t>6</w:t>
            </w:r>
          </w:p>
        </w:tc>
        <w:tc>
          <w:tcPr>
            <w:tcW w:w="859" w:type="dxa"/>
            <w:vAlign w:val="center"/>
          </w:tcPr>
          <w:p w14:paraId="33FF6266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5602" w:type="dxa"/>
            <w:vAlign w:val="center"/>
          </w:tcPr>
          <w:p w14:paraId="586B4DA9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注射用</w:t>
            </w: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</w:rPr>
              <w:t>哌拉西林钠他唑巴坦钠</w:t>
            </w:r>
          </w:p>
        </w:tc>
        <w:tc>
          <w:tcPr>
            <w:tcW w:w="1560" w:type="dxa"/>
            <w:vAlign w:val="center"/>
          </w:tcPr>
          <w:p w14:paraId="6133117A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</w:rPr>
              <w:t>2.25g</w:t>
            </w:r>
          </w:p>
        </w:tc>
        <w:tc>
          <w:tcPr>
            <w:tcW w:w="1447" w:type="dxa"/>
            <w:vAlign w:val="center"/>
          </w:tcPr>
          <w:p w14:paraId="7B6F6A24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</w:rPr>
              <w:t>粉针剂</w:t>
            </w:r>
          </w:p>
        </w:tc>
        <w:tc>
          <w:tcPr>
            <w:tcW w:w="1511" w:type="dxa"/>
            <w:vAlign w:val="center"/>
          </w:tcPr>
          <w:p w14:paraId="6112D892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0"/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  <w:tr w14:paraId="479D35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19DC0E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0C68D76F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</w:rPr>
              <w:t>7</w:t>
            </w:r>
          </w:p>
        </w:tc>
        <w:tc>
          <w:tcPr>
            <w:tcW w:w="859" w:type="dxa"/>
            <w:vAlign w:val="center"/>
          </w:tcPr>
          <w:p w14:paraId="20A0C7D0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5602" w:type="dxa"/>
            <w:vAlign w:val="center"/>
          </w:tcPr>
          <w:p w14:paraId="28F9D3B3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</w:rPr>
              <w:t>注射用氨苄西林钠舒巴坦钠</w:t>
            </w:r>
          </w:p>
        </w:tc>
        <w:tc>
          <w:tcPr>
            <w:tcW w:w="1560" w:type="dxa"/>
            <w:vAlign w:val="center"/>
          </w:tcPr>
          <w:p w14:paraId="41FE5070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</w:rPr>
              <w:t>0.75g</w:t>
            </w:r>
          </w:p>
        </w:tc>
        <w:tc>
          <w:tcPr>
            <w:tcW w:w="1447" w:type="dxa"/>
            <w:vAlign w:val="center"/>
          </w:tcPr>
          <w:p w14:paraId="77927B54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</w:rPr>
              <w:t>粉针剂</w:t>
            </w:r>
          </w:p>
        </w:tc>
        <w:tc>
          <w:tcPr>
            <w:tcW w:w="1511" w:type="dxa"/>
            <w:vAlign w:val="center"/>
          </w:tcPr>
          <w:p w14:paraId="66D7CEB7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0"/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  <w:tr w14:paraId="35D556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DBDE2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10894591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558E0A70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5602" w:type="dxa"/>
            <w:vAlign w:val="center"/>
          </w:tcPr>
          <w:p w14:paraId="4B0055C8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</w:rPr>
              <w:t>注射用氨苄西林钠舒巴坦钠</w:t>
            </w:r>
          </w:p>
        </w:tc>
        <w:tc>
          <w:tcPr>
            <w:tcW w:w="1560" w:type="dxa"/>
            <w:vAlign w:val="center"/>
          </w:tcPr>
          <w:p w14:paraId="0E301BB2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</w:rPr>
              <w:t>1.5g</w:t>
            </w:r>
          </w:p>
        </w:tc>
        <w:tc>
          <w:tcPr>
            <w:tcW w:w="1447" w:type="dxa"/>
            <w:vAlign w:val="center"/>
          </w:tcPr>
          <w:p w14:paraId="71F62C92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</w:rPr>
              <w:t>粉针剂</w:t>
            </w:r>
          </w:p>
        </w:tc>
        <w:tc>
          <w:tcPr>
            <w:tcW w:w="1511" w:type="dxa"/>
            <w:vAlign w:val="center"/>
          </w:tcPr>
          <w:p w14:paraId="023A5441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0"/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  <w:tr w14:paraId="6EB12B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5B2F7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47219152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</w:rPr>
              <w:t>8</w:t>
            </w:r>
          </w:p>
        </w:tc>
        <w:tc>
          <w:tcPr>
            <w:tcW w:w="859" w:type="dxa"/>
            <w:vAlign w:val="center"/>
          </w:tcPr>
          <w:p w14:paraId="26A24FC4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</w:rPr>
              <w:t>1</w:t>
            </w: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5602" w:type="dxa"/>
            <w:vAlign w:val="center"/>
          </w:tcPr>
          <w:p w14:paraId="7F06E19B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注射用</w:t>
            </w: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</w:rPr>
              <w:t>替卡西林克拉维酸钾</w:t>
            </w:r>
          </w:p>
        </w:tc>
        <w:tc>
          <w:tcPr>
            <w:tcW w:w="1560" w:type="dxa"/>
            <w:vAlign w:val="center"/>
          </w:tcPr>
          <w:p w14:paraId="643B12EE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</w:rPr>
              <w:t>1.6g</w:t>
            </w:r>
          </w:p>
        </w:tc>
        <w:tc>
          <w:tcPr>
            <w:tcW w:w="1447" w:type="dxa"/>
            <w:vAlign w:val="center"/>
          </w:tcPr>
          <w:p w14:paraId="543A6786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</w:rPr>
              <w:t>粉针剂</w:t>
            </w:r>
          </w:p>
        </w:tc>
        <w:tc>
          <w:tcPr>
            <w:tcW w:w="1511" w:type="dxa"/>
            <w:vAlign w:val="center"/>
          </w:tcPr>
          <w:p w14:paraId="6FB7BC76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0"/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  <w:tr w14:paraId="6D9FBE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698DE2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74ABF24B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859" w:type="dxa"/>
            <w:vAlign w:val="center"/>
          </w:tcPr>
          <w:p w14:paraId="37200FC7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11</w:t>
            </w:r>
          </w:p>
        </w:tc>
        <w:tc>
          <w:tcPr>
            <w:tcW w:w="5602" w:type="dxa"/>
            <w:vAlign w:val="center"/>
          </w:tcPr>
          <w:p w14:paraId="1AE05622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注射用</w:t>
            </w: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</w:rPr>
              <w:t>美洛西林钠</w:t>
            </w:r>
          </w:p>
        </w:tc>
        <w:tc>
          <w:tcPr>
            <w:tcW w:w="1560" w:type="dxa"/>
            <w:vAlign w:val="center"/>
          </w:tcPr>
          <w:p w14:paraId="68906F6B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</w:rPr>
              <w:t>1.0g</w:t>
            </w:r>
          </w:p>
        </w:tc>
        <w:tc>
          <w:tcPr>
            <w:tcW w:w="1447" w:type="dxa"/>
            <w:vAlign w:val="center"/>
          </w:tcPr>
          <w:p w14:paraId="2999337C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</w:rPr>
              <w:t>粉针剂</w:t>
            </w:r>
          </w:p>
        </w:tc>
        <w:tc>
          <w:tcPr>
            <w:tcW w:w="1511" w:type="dxa"/>
            <w:vAlign w:val="center"/>
          </w:tcPr>
          <w:p w14:paraId="1F0A915B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0"/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  <w:tr w14:paraId="137EA7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905B54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3912357B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</w:rPr>
              <w:t>10</w:t>
            </w:r>
          </w:p>
        </w:tc>
        <w:tc>
          <w:tcPr>
            <w:tcW w:w="859" w:type="dxa"/>
            <w:vAlign w:val="center"/>
          </w:tcPr>
          <w:p w14:paraId="6C07F3C1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</w:rPr>
              <w:t>1</w:t>
            </w: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5602" w:type="dxa"/>
            <w:vAlign w:val="center"/>
          </w:tcPr>
          <w:p w14:paraId="26743FCE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</w:rPr>
              <w:t>注射用哌拉西林钠</w:t>
            </w:r>
          </w:p>
        </w:tc>
        <w:tc>
          <w:tcPr>
            <w:tcW w:w="1560" w:type="dxa"/>
            <w:vAlign w:val="center"/>
          </w:tcPr>
          <w:p w14:paraId="03857646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</w:rPr>
              <w:t>1g</w:t>
            </w:r>
          </w:p>
        </w:tc>
        <w:tc>
          <w:tcPr>
            <w:tcW w:w="1447" w:type="dxa"/>
            <w:vAlign w:val="center"/>
          </w:tcPr>
          <w:p w14:paraId="4DE155EF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</w:rPr>
              <w:t>粉针剂</w:t>
            </w:r>
          </w:p>
        </w:tc>
        <w:tc>
          <w:tcPr>
            <w:tcW w:w="1511" w:type="dxa"/>
            <w:vAlign w:val="center"/>
          </w:tcPr>
          <w:p w14:paraId="727E55EA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</w:rPr>
              <w:t>非</w:t>
            </w:r>
            <w:r>
              <w:rPr>
                <w:rStyle w:val="10"/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  <w:tr w14:paraId="26D602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F2441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42BADAC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6BD96E1D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</w:rPr>
              <w:t>1</w:t>
            </w: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5602" w:type="dxa"/>
            <w:vAlign w:val="center"/>
          </w:tcPr>
          <w:p w14:paraId="225D0FFF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</w:rPr>
              <w:t>注射用哌拉西林钠</w:t>
            </w:r>
          </w:p>
        </w:tc>
        <w:tc>
          <w:tcPr>
            <w:tcW w:w="1560" w:type="dxa"/>
            <w:vAlign w:val="center"/>
          </w:tcPr>
          <w:p w14:paraId="03BF7964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</w:rPr>
              <w:t>2.0g</w:t>
            </w:r>
          </w:p>
        </w:tc>
        <w:tc>
          <w:tcPr>
            <w:tcW w:w="1447" w:type="dxa"/>
            <w:vAlign w:val="center"/>
          </w:tcPr>
          <w:p w14:paraId="21BE6432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</w:rPr>
              <w:t>粉针剂</w:t>
            </w:r>
          </w:p>
        </w:tc>
        <w:tc>
          <w:tcPr>
            <w:tcW w:w="1511" w:type="dxa"/>
            <w:vAlign w:val="center"/>
          </w:tcPr>
          <w:p w14:paraId="291E2BC8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</w:rPr>
              <w:t>非</w:t>
            </w:r>
            <w:r>
              <w:rPr>
                <w:rStyle w:val="10"/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  <w:tr w14:paraId="1DCB6D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E6D29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7E8115C5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1</w:t>
            </w:r>
            <w:r>
              <w:rPr>
                <w:rStyle w:val="10"/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59" w:type="dxa"/>
            <w:vAlign w:val="center"/>
          </w:tcPr>
          <w:p w14:paraId="3A28FAE7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14</w:t>
            </w:r>
          </w:p>
        </w:tc>
        <w:tc>
          <w:tcPr>
            <w:tcW w:w="5602" w:type="dxa"/>
            <w:vAlign w:val="center"/>
          </w:tcPr>
          <w:p w14:paraId="1DACE20E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注射用</w:t>
            </w: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</w:rPr>
              <w:t>普鲁卡因青霉素</w:t>
            </w:r>
          </w:p>
        </w:tc>
        <w:tc>
          <w:tcPr>
            <w:tcW w:w="1560" w:type="dxa"/>
            <w:vAlign w:val="center"/>
          </w:tcPr>
          <w:p w14:paraId="4771F5C2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</w:rPr>
              <w:t>80万u</w:t>
            </w:r>
          </w:p>
        </w:tc>
        <w:tc>
          <w:tcPr>
            <w:tcW w:w="1447" w:type="dxa"/>
            <w:vAlign w:val="center"/>
          </w:tcPr>
          <w:p w14:paraId="6F9CE6FD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</w:rPr>
              <w:t>粉针剂</w:t>
            </w:r>
          </w:p>
        </w:tc>
        <w:tc>
          <w:tcPr>
            <w:tcW w:w="1511" w:type="dxa"/>
            <w:vAlign w:val="center"/>
          </w:tcPr>
          <w:p w14:paraId="58C699CC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</w:rPr>
              <w:t>非</w:t>
            </w:r>
            <w:r>
              <w:rPr>
                <w:rStyle w:val="10"/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  <w:tr w14:paraId="6D9329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restart"/>
            <w:vAlign w:val="center"/>
          </w:tcPr>
          <w:p w14:paraId="5739C7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头</w:t>
            </w:r>
          </w:p>
          <w:p w14:paraId="21E491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孢</w:t>
            </w:r>
          </w:p>
          <w:p w14:paraId="6EAB50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菌</w:t>
            </w:r>
          </w:p>
          <w:p w14:paraId="33AABD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素</w:t>
            </w:r>
          </w:p>
          <w:p w14:paraId="582374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类</w:t>
            </w:r>
          </w:p>
        </w:tc>
        <w:tc>
          <w:tcPr>
            <w:tcW w:w="1773" w:type="dxa"/>
            <w:vMerge w:val="restart"/>
            <w:vAlign w:val="center"/>
          </w:tcPr>
          <w:p w14:paraId="4D5410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第一代</w:t>
            </w:r>
          </w:p>
        </w:tc>
        <w:tc>
          <w:tcPr>
            <w:tcW w:w="903" w:type="dxa"/>
            <w:vMerge w:val="restart"/>
            <w:shd w:val="clear" w:color="auto" w:fill="auto"/>
            <w:vAlign w:val="center"/>
          </w:tcPr>
          <w:p w14:paraId="2E08A2DE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</w:rPr>
              <w:t>1</w:t>
            </w:r>
            <w:r>
              <w:rPr>
                <w:rStyle w:val="10"/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4ADF4D90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</w:rPr>
              <w:t>1</w:t>
            </w: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5602" w:type="dxa"/>
            <w:shd w:val="clear" w:color="auto" w:fill="auto"/>
            <w:vAlign w:val="center"/>
          </w:tcPr>
          <w:p w14:paraId="568B14EC">
            <w:pPr>
              <w:jc w:val="both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注射用</w:t>
            </w: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</w:rPr>
              <w:t>头孢唑林钠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BB1A1BE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</w:rPr>
              <w:t>0.5g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449E540E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</w:rPr>
              <w:t>粉针剂</w:t>
            </w:r>
          </w:p>
        </w:tc>
        <w:tc>
          <w:tcPr>
            <w:tcW w:w="1511" w:type="dxa"/>
            <w:shd w:val="clear" w:color="auto" w:fill="auto"/>
            <w:vAlign w:val="center"/>
          </w:tcPr>
          <w:p w14:paraId="0EE48D97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</w:rPr>
              <w:t>非</w:t>
            </w:r>
            <w:r>
              <w:rPr>
                <w:rStyle w:val="10"/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  <w:tr w14:paraId="340879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626CE8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4ECAB5D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B155CF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 w14:paraId="3BAED35B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16</w:t>
            </w:r>
          </w:p>
        </w:tc>
        <w:tc>
          <w:tcPr>
            <w:tcW w:w="5602" w:type="dxa"/>
            <w:shd w:val="clear" w:color="auto" w:fill="auto"/>
            <w:vAlign w:val="center"/>
          </w:tcPr>
          <w:p w14:paraId="4F815A9F">
            <w:pPr>
              <w:jc w:val="both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注射用</w:t>
            </w: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</w:rPr>
              <w:t>头孢唑林钠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E2EC7AA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</w:rPr>
              <w:t>1.0g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6C719AEE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</w:rPr>
              <w:t>粉针剂</w:t>
            </w:r>
          </w:p>
        </w:tc>
        <w:tc>
          <w:tcPr>
            <w:tcW w:w="1511" w:type="dxa"/>
            <w:shd w:val="clear" w:color="auto" w:fill="auto"/>
            <w:vAlign w:val="center"/>
          </w:tcPr>
          <w:p w14:paraId="7CF2225B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</w:rPr>
              <w:t>非</w:t>
            </w:r>
            <w:r>
              <w:rPr>
                <w:rStyle w:val="10"/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  <w:tr w14:paraId="1915E6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209FAC6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0F5AC9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shd w:val="clear" w:color="auto" w:fill="auto"/>
            <w:vAlign w:val="center"/>
          </w:tcPr>
          <w:p w14:paraId="189E4034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1</w:t>
            </w:r>
            <w:r>
              <w:rPr>
                <w:rStyle w:val="10"/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44F5C499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17</w:t>
            </w:r>
          </w:p>
        </w:tc>
        <w:tc>
          <w:tcPr>
            <w:tcW w:w="5602" w:type="dxa"/>
            <w:shd w:val="clear" w:color="auto" w:fill="auto"/>
            <w:vAlign w:val="center"/>
          </w:tcPr>
          <w:p w14:paraId="2A8B8E02">
            <w:pPr>
              <w:jc w:val="both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</w:rPr>
              <w:t>注射用头孢替唑钠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1D387B9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</w:rPr>
              <w:t>1.0g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0667301F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</w:rPr>
              <w:t>粉针剂</w:t>
            </w:r>
          </w:p>
        </w:tc>
        <w:tc>
          <w:tcPr>
            <w:tcW w:w="1511" w:type="dxa"/>
            <w:shd w:val="clear" w:color="auto" w:fill="auto"/>
            <w:vAlign w:val="center"/>
          </w:tcPr>
          <w:p w14:paraId="6004F80E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</w:rPr>
              <w:t>非</w:t>
            </w:r>
            <w:r>
              <w:rPr>
                <w:rStyle w:val="10"/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  <w:tr w14:paraId="29B187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0F360F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1EB0C80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shd w:val="clear" w:color="auto" w:fill="auto"/>
            <w:vAlign w:val="center"/>
          </w:tcPr>
          <w:p w14:paraId="487438B1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</w:rPr>
              <w:t>1</w:t>
            </w:r>
            <w:r>
              <w:rPr>
                <w:rStyle w:val="10"/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0C2589F6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18</w:t>
            </w:r>
          </w:p>
        </w:tc>
        <w:tc>
          <w:tcPr>
            <w:tcW w:w="5602" w:type="dxa"/>
            <w:shd w:val="clear" w:color="auto" w:fill="auto"/>
            <w:vAlign w:val="center"/>
          </w:tcPr>
          <w:p w14:paraId="11194827">
            <w:pPr>
              <w:jc w:val="both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</w:rPr>
              <w:t>注射用头孢拉定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2C7356D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</w:rPr>
              <w:t>0.5g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005753E5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</w:rPr>
              <w:t>粉针剂</w:t>
            </w:r>
          </w:p>
        </w:tc>
        <w:tc>
          <w:tcPr>
            <w:tcW w:w="1511" w:type="dxa"/>
            <w:shd w:val="clear" w:color="auto" w:fill="auto"/>
            <w:vAlign w:val="center"/>
          </w:tcPr>
          <w:p w14:paraId="19823378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</w:rPr>
              <w:t>非</w:t>
            </w:r>
            <w:r>
              <w:rPr>
                <w:rStyle w:val="10"/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  <w:tr w14:paraId="56ABA2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6A7A2E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02BF2A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02C4DB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 w14:paraId="033B7A9D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19</w:t>
            </w:r>
          </w:p>
        </w:tc>
        <w:tc>
          <w:tcPr>
            <w:tcW w:w="5602" w:type="dxa"/>
            <w:shd w:val="clear" w:color="auto" w:fill="auto"/>
            <w:vAlign w:val="center"/>
          </w:tcPr>
          <w:p w14:paraId="0D34C8A6">
            <w:pPr>
              <w:jc w:val="both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</w:rPr>
              <w:t>注射用头孢拉定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9C02063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</w:rPr>
              <w:t>1.0g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4C72635F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</w:rPr>
              <w:t>粉针剂</w:t>
            </w:r>
          </w:p>
        </w:tc>
        <w:tc>
          <w:tcPr>
            <w:tcW w:w="1511" w:type="dxa"/>
            <w:shd w:val="clear" w:color="auto" w:fill="auto"/>
            <w:vAlign w:val="center"/>
          </w:tcPr>
          <w:p w14:paraId="25EF562B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</w:rPr>
              <w:t>非</w:t>
            </w:r>
            <w:r>
              <w:rPr>
                <w:rStyle w:val="10"/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  <w:tr w14:paraId="655341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388A95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restart"/>
            <w:vAlign w:val="center"/>
          </w:tcPr>
          <w:p w14:paraId="6F6AA5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第二代</w:t>
            </w:r>
          </w:p>
        </w:tc>
        <w:tc>
          <w:tcPr>
            <w:tcW w:w="903" w:type="dxa"/>
            <w:shd w:val="clear" w:color="auto" w:fill="auto"/>
            <w:vAlign w:val="center"/>
          </w:tcPr>
          <w:p w14:paraId="6196213F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</w:rPr>
              <w:t>1</w:t>
            </w:r>
            <w:r>
              <w:rPr>
                <w:rStyle w:val="10"/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3AA55B4A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</w:rPr>
              <w:t>2</w:t>
            </w: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5602" w:type="dxa"/>
            <w:shd w:val="clear" w:color="auto" w:fill="auto"/>
            <w:vAlign w:val="center"/>
          </w:tcPr>
          <w:p w14:paraId="288A1F2A">
            <w:pPr>
              <w:jc w:val="both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注射用</w:t>
            </w: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</w:rPr>
              <w:t>头孢呋辛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2219D7F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</w:rPr>
              <w:t>0.75g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27B22150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</w:rPr>
              <w:t>粉针剂</w:t>
            </w:r>
          </w:p>
        </w:tc>
        <w:tc>
          <w:tcPr>
            <w:tcW w:w="1511" w:type="dxa"/>
            <w:shd w:val="clear" w:color="auto" w:fill="auto"/>
            <w:vAlign w:val="center"/>
          </w:tcPr>
          <w:p w14:paraId="79C8EE0C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</w:rPr>
              <w:t>非</w:t>
            </w:r>
            <w:r>
              <w:rPr>
                <w:rStyle w:val="10"/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  <w:tr w14:paraId="17F544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0D5087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2F6945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shd w:val="clear" w:color="auto" w:fill="auto"/>
            <w:vAlign w:val="center"/>
          </w:tcPr>
          <w:p w14:paraId="47A34FC1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</w:rPr>
              <w:t>1</w:t>
            </w:r>
            <w:r>
              <w:rPr>
                <w:rStyle w:val="10"/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666CEB53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</w:rPr>
              <w:t>2</w:t>
            </w: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5602" w:type="dxa"/>
            <w:shd w:val="clear" w:color="auto" w:fill="auto"/>
            <w:vAlign w:val="center"/>
          </w:tcPr>
          <w:p w14:paraId="7C0CABEB">
            <w:pPr>
              <w:jc w:val="both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</w:rPr>
              <w:t>注射用盐酸头孢替安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D7FBF43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</w:rPr>
              <w:t>1.0g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44E8B601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</w:rPr>
              <w:t>粉针剂</w:t>
            </w:r>
          </w:p>
        </w:tc>
        <w:tc>
          <w:tcPr>
            <w:tcW w:w="1511" w:type="dxa"/>
            <w:shd w:val="clear" w:color="auto" w:fill="auto"/>
            <w:vAlign w:val="center"/>
          </w:tcPr>
          <w:p w14:paraId="17B58879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0"/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  <w:tr w14:paraId="6170BF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" w:hRule="atLeast"/>
        </w:trPr>
        <w:tc>
          <w:tcPr>
            <w:tcW w:w="824" w:type="dxa"/>
            <w:vMerge w:val="continue"/>
            <w:vAlign w:val="center"/>
          </w:tcPr>
          <w:p w14:paraId="777B74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restart"/>
            <w:vAlign w:val="center"/>
          </w:tcPr>
          <w:p w14:paraId="0EFF6B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第三代</w:t>
            </w:r>
          </w:p>
          <w:p w14:paraId="678A14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（含复方制剂）</w:t>
            </w:r>
          </w:p>
        </w:tc>
        <w:tc>
          <w:tcPr>
            <w:tcW w:w="903" w:type="dxa"/>
            <w:vAlign w:val="center"/>
          </w:tcPr>
          <w:p w14:paraId="6DB26238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</w:rPr>
              <w:t>1</w:t>
            </w:r>
            <w:r>
              <w:rPr>
                <w:rStyle w:val="10"/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859" w:type="dxa"/>
            <w:vAlign w:val="center"/>
          </w:tcPr>
          <w:p w14:paraId="20EC1682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</w:rPr>
              <w:t>2</w:t>
            </w: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5602" w:type="dxa"/>
            <w:vAlign w:val="center"/>
          </w:tcPr>
          <w:p w14:paraId="5800B382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</w:rPr>
              <w:t>头孢克肟胶囊</w:t>
            </w:r>
          </w:p>
        </w:tc>
        <w:tc>
          <w:tcPr>
            <w:tcW w:w="1560" w:type="dxa"/>
            <w:vAlign w:val="center"/>
          </w:tcPr>
          <w:p w14:paraId="34C161E6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</w:rPr>
              <w:t>0.1g*16粒/盒</w:t>
            </w:r>
          </w:p>
        </w:tc>
        <w:tc>
          <w:tcPr>
            <w:tcW w:w="1447" w:type="dxa"/>
            <w:vAlign w:val="center"/>
          </w:tcPr>
          <w:p w14:paraId="2FB807CF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</w:rPr>
              <w:t>胶囊剂</w:t>
            </w:r>
          </w:p>
        </w:tc>
        <w:tc>
          <w:tcPr>
            <w:tcW w:w="1511" w:type="dxa"/>
            <w:vAlign w:val="center"/>
          </w:tcPr>
          <w:p w14:paraId="3154389E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</w:rPr>
              <w:t>非</w:t>
            </w:r>
            <w:r>
              <w:rPr>
                <w:rStyle w:val="10"/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  <w:tr w14:paraId="35A4C1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285305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337F8B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7B4B2F21">
            <w:pPr>
              <w:jc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10"/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18</w:t>
            </w:r>
          </w:p>
        </w:tc>
        <w:tc>
          <w:tcPr>
            <w:tcW w:w="859" w:type="dxa"/>
            <w:vAlign w:val="center"/>
          </w:tcPr>
          <w:p w14:paraId="42458A71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</w:rPr>
              <w:t>2</w:t>
            </w: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5602" w:type="dxa"/>
            <w:vAlign w:val="center"/>
          </w:tcPr>
          <w:p w14:paraId="574DC016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注射用</w:t>
            </w: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</w:rPr>
              <w:t>头孢他啶</w:t>
            </w:r>
          </w:p>
        </w:tc>
        <w:tc>
          <w:tcPr>
            <w:tcW w:w="1560" w:type="dxa"/>
            <w:vAlign w:val="center"/>
          </w:tcPr>
          <w:p w14:paraId="0D596595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</w:rPr>
              <w:t>1.0g</w:t>
            </w:r>
          </w:p>
        </w:tc>
        <w:tc>
          <w:tcPr>
            <w:tcW w:w="1447" w:type="dxa"/>
            <w:vAlign w:val="center"/>
          </w:tcPr>
          <w:p w14:paraId="2DC5DCC8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</w:rPr>
              <w:t>粉针剂</w:t>
            </w:r>
          </w:p>
        </w:tc>
        <w:tc>
          <w:tcPr>
            <w:tcW w:w="1511" w:type="dxa"/>
            <w:vAlign w:val="center"/>
          </w:tcPr>
          <w:p w14:paraId="5233B7A2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0"/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  <w:tr w14:paraId="6B059E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57A065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6BDAB9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7700A370">
            <w:pPr>
              <w:jc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10"/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19</w:t>
            </w:r>
          </w:p>
        </w:tc>
        <w:tc>
          <w:tcPr>
            <w:tcW w:w="859" w:type="dxa"/>
            <w:vAlign w:val="center"/>
          </w:tcPr>
          <w:p w14:paraId="0AC60844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</w:rPr>
              <w:t>2</w:t>
            </w: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5602" w:type="dxa"/>
            <w:vAlign w:val="center"/>
          </w:tcPr>
          <w:p w14:paraId="5FED78DD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注射用</w:t>
            </w: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</w:rPr>
              <w:t>头孢唑肟</w:t>
            </w:r>
          </w:p>
        </w:tc>
        <w:tc>
          <w:tcPr>
            <w:tcW w:w="1560" w:type="dxa"/>
            <w:vAlign w:val="center"/>
          </w:tcPr>
          <w:p w14:paraId="50A7CEA3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</w:rPr>
              <w:t>0.5g</w:t>
            </w:r>
          </w:p>
        </w:tc>
        <w:tc>
          <w:tcPr>
            <w:tcW w:w="1447" w:type="dxa"/>
            <w:vAlign w:val="center"/>
          </w:tcPr>
          <w:p w14:paraId="4023AE9C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</w:rPr>
              <w:t>粉针剂</w:t>
            </w:r>
          </w:p>
        </w:tc>
        <w:tc>
          <w:tcPr>
            <w:tcW w:w="1511" w:type="dxa"/>
            <w:vAlign w:val="center"/>
          </w:tcPr>
          <w:p w14:paraId="504EBF16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0"/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  <w:tr w14:paraId="1719C4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1E3383F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62EEF61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70658D4B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2</w:t>
            </w:r>
            <w:r>
              <w:rPr>
                <w:rStyle w:val="10"/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859" w:type="dxa"/>
            <w:vAlign w:val="center"/>
          </w:tcPr>
          <w:p w14:paraId="10843C3F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</w:rPr>
              <w:t>2</w:t>
            </w: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5602" w:type="dxa"/>
            <w:vAlign w:val="center"/>
          </w:tcPr>
          <w:p w14:paraId="64C98BFF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注射用</w:t>
            </w: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</w:rPr>
              <w:t>头孢噻肟钠</w:t>
            </w:r>
          </w:p>
        </w:tc>
        <w:tc>
          <w:tcPr>
            <w:tcW w:w="1560" w:type="dxa"/>
            <w:vAlign w:val="center"/>
          </w:tcPr>
          <w:p w14:paraId="1A99A676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</w:rPr>
              <w:t>0.5g</w:t>
            </w:r>
          </w:p>
        </w:tc>
        <w:tc>
          <w:tcPr>
            <w:tcW w:w="1447" w:type="dxa"/>
            <w:vAlign w:val="center"/>
          </w:tcPr>
          <w:p w14:paraId="1B08DBBA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</w:rPr>
              <w:t>粉针剂</w:t>
            </w:r>
          </w:p>
        </w:tc>
        <w:tc>
          <w:tcPr>
            <w:tcW w:w="1511" w:type="dxa"/>
            <w:vAlign w:val="center"/>
          </w:tcPr>
          <w:p w14:paraId="5D62BCFB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0"/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  <w:tr w14:paraId="753433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56B7C3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515120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14AC96AE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4F5FBAF9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26</w:t>
            </w:r>
          </w:p>
        </w:tc>
        <w:tc>
          <w:tcPr>
            <w:tcW w:w="5602" w:type="dxa"/>
            <w:vAlign w:val="center"/>
          </w:tcPr>
          <w:p w14:paraId="3036E537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注射用</w:t>
            </w: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</w:rPr>
              <w:t>头孢噻肟钠</w:t>
            </w:r>
          </w:p>
        </w:tc>
        <w:tc>
          <w:tcPr>
            <w:tcW w:w="1560" w:type="dxa"/>
            <w:vAlign w:val="center"/>
          </w:tcPr>
          <w:p w14:paraId="7931636C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</w:rPr>
              <w:t>1.0g</w:t>
            </w:r>
          </w:p>
        </w:tc>
        <w:tc>
          <w:tcPr>
            <w:tcW w:w="1447" w:type="dxa"/>
            <w:vAlign w:val="center"/>
          </w:tcPr>
          <w:p w14:paraId="7EE176DB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</w:rPr>
              <w:t>粉针剂</w:t>
            </w:r>
          </w:p>
        </w:tc>
        <w:tc>
          <w:tcPr>
            <w:tcW w:w="1511" w:type="dxa"/>
            <w:vAlign w:val="center"/>
          </w:tcPr>
          <w:p w14:paraId="5E18E12C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0"/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  <w:tr w14:paraId="54B6DA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16FE203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7F64E3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03E9ADE6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</w:rPr>
              <w:t>2</w:t>
            </w:r>
            <w:r>
              <w:rPr>
                <w:rStyle w:val="10"/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59" w:type="dxa"/>
            <w:vAlign w:val="center"/>
          </w:tcPr>
          <w:p w14:paraId="1259C237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27</w:t>
            </w:r>
          </w:p>
        </w:tc>
        <w:tc>
          <w:tcPr>
            <w:tcW w:w="5602" w:type="dxa"/>
            <w:vAlign w:val="center"/>
          </w:tcPr>
          <w:p w14:paraId="7C36F0FA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注射用</w:t>
            </w: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</w:rPr>
              <w:t>头孢哌酮钠舒巴坦钠</w:t>
            </w:r>
          </w:p>
        </w:tc>
        <w:tc>
          <w:tcPr>
            <w:tcW w:w="1560" w:type="dxa"/>
            <w:vAlign w:val="center"/>
          </w:tcPr>
          <w:p w14:paraId="589E83D3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</w:rPr>
              <w:t>1.0g</w:t>
            </w:r>
          </w:p>
        </w:tc>
        <w:tc>
          <w:tcPr>
            <w:tcW w:w="1447" w:type="dxa"/>
            <w:vAlign w:val="center"/>
          </w:tcPr>
          <w:p w14:paraId="61820FCA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</w:rPr>
              <w:t>粉针剂</w:t>
            </w:r>
          </w:p>
        </w:tc>
        <w:tc>
          <w:tcPr>
            <w:tcW w:w="1511" w:type="dxa"/>
            <w:vAlign w:val="center"/>
          </w:tcPr>
          <w:p w14:paraId="5C809A0E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0"/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  <w:tr w14:paraId="6664F2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528567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61DC3B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091573A4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</w:rPr>
              <w:t>2</w:t>
            </w:r>
            <w:r>
              <w:rPr>
                <w:rStyle w:val="10"/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59" w:type="dxa"/>
            <w:vAlign w:val="center"/>
          </w:tcPr>
          <w:p w14:paraId="107991BC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28</w:t>
            </w:r>
          </w:p>
        </w:tc>
        <w:tc>
          <w:tcPr>
            <w:tcW w:w="5602" w:type="dxa"/>
            <w:vAlign w:val="center"/>
          </w:tcPr>
          <w:p w14:paraId="08BEBD90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注射用</w:t>
            </w: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</w:rPr>
              <w:t>头孢哌酮钠</w:t>
            </w:r>
          </w:p>
        </w:tc>
        <w:tc>
          <w:tcPr>
            <w:tcW w:w="1560" w:type="dxa"/>
            <w:vAlign w:val="center"/>
          </w:tcPr>
          <w:p w14:paraId="236E8B1E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</w:rPr>
              <w:t>1.0g</w:t>
            </w:r>
          </w:p>
        </w:tc>
        <w:tc>
          <w:tcPr>
            <w:tcW w:w="1447" w:type="dxa"/>
            <w:vAlign w:val="center"/>
          </w:tcPr>
          <w:p w14:paraId="74358040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</w:rPr>
              <w:t>粉针剂</w:t>
            </w:r>
          </w:p>
        </w:tc>
        <w:tc>
          <w:tcPr>
            <w:tcW w:w="1511" w:type="dxa"/>
            <w:vAlign w:val="center"/>
          </w:tcPr>
          <w:p w14:paraId="5ECE327C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0"/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  <w:tr w14:paraId="0D315E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663FF5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头霉素类</w:t>
            </w:r>
          </w:p>
        </w:tc>
        <w:tc>
          <w:tcPr>
            <w:tcW w:w="903" w:type="dxa"/>
            <w:shd w:val="clear" w:color="auto" w:fill="auto"/>
            <w:vAlign w:val="center"/>
          </w:tcPr>
          <w:p w14:paraId="72F84429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</w:rPr>
              <w:t>2</w:t>
            </w:r>
            <w:r>
              <w:rPr>
                <w:rStyle w:val="10"/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56AB3618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29</w:t>
            </w:r>
          </w:p>
        </w:tc>
        <w:tc>
          <w:tcPr>
            <w:tcW w:w="5602" w:type="dxa"/>
            <w:shd w:val="clear" w:color="auto" w:fill="auto"/>
            <w:vAlign w:val="center"/>
          </w:tcPr>
          <w:p w14:paraId="464EFA4A">
            <w:pPr>
              <w:jc w:val="both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</w:rPr>
              <w:t>注射用头孢</w:t>
            </w:r>
            <w:bookmarkStart w:id="0" w:name="_GoBack"/>
            <w:bookmarkEnd w:id="0"/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</w:rPr>
              <w:t>美唑钠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7AC9205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</w:rPr>
              <w:t>1.0g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6AC1183C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</w:rPr>
              <w:t>粉针剂</w:t>
            </w:r>
          </w:p>
        </w:tc>
        <w:tc>
          <w:tcPr>
            <w:tcW w:w="1511" w:type="dxa"/>
            <w:shd w:val="clear" w:color="auto" w:fill="auto"/>
            <w:vAlign w:val="center"/>
          </w:tcPr>
          <w:p w14:paraId="1E4E7927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0"/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  <w:tr w14:paraId="75AA8E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3DC166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碳青霉烯类</w:t>
            </w:r>
          </w:p>
        </w:tc>
        <w:tc>
          <w:tcPr>
            <w:tcW w:w="903" w:type="dxa"/>
            <w:shd w:val="clear" w:color="auto" w:fill="auto"/>
            <w:vAlign w:val="center"/>
          </w:tcPr>
          <w:p w14:paraId="22781BA8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</w:rPr>
              <w:t>2</w:t>
            </w:r>
            <w:r>
              <w:rPr>
                <w:rStyle w:val="10"/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792155A3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30</w:t>
            </w:r>
          </w:p>
        </w:tc>
        <w:tc>
          <w:tcPr>
            <w:tcW w:w="5602" w:type="dxa"/>
            <w:shd w:val="clear" w:color="auto" w:fill="auto"/>
            <w:vAlign w:val="center"/>
          </w:tcPr>
          <w:p w14:paraId="2D6903F2">
            <w:pPr>
              <w:jc w:val="both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注射用</w:t>
            </w: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</w:rPr>
              <w:t>美罗培南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2102199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</w:rPr>
              <w:t>0.5g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1C24810C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</w:rPr>
              <w:t>注射</w:t>
            </w: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剂</w:t>
            </w:r>
          </w:p>
        </w:tc>
        <w:tc>
          <w:tcPr>
            <w:tcW w:w="1511" w:type="dxa"/>
            <w:shd w:val="clear" w:color="auto" w:fill="auto"/>
            <w:vAlign w:val="center"/>
          </w:tcPr>
          <w:p w14:paraId="5C2F4691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0"/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特殊使用级</w:t>
            </w:r>
          </w:p>
        </w:tc>
      </w:tr>
      <w:tr w14:paraId="635576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3AACDF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氧头孢烯类</w:t>
            </w:r>
          </w:p>
        </w:tc>
        <w:tc>
          <w:tcPr>
            <w:tcW w:w="903" w:type="dxa"/>
            <w:shd w:val="clear" w:color="auto" w:fill="auto"/>
            <w:vAlign w:val="center"/>
          </w:tcPr>
          <w:p w14:paraId="36BE2A31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</w:rPr>
              <w:t>2</w:t>
            </w:r>
            <w:r>
              <w:rPr>
                <w:rStyle w:val="10"/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22218EE7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</w:rPr>
              <w:t>3</w:t>
            </w: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5602" w:type="dxa"/>
            <w:shd w:val="clear" w:color="auto" w:fill="auto"/>
            <w:vAlign w:val="center"/>
          </w:tcPr>
          <w:p w14:paraId="2F234AE5">
            <w:pPr>
              <w:jc w:val="both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</w:rPr>
              <w:t>注射用拉氧头孢钠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FC80DB2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</w:rPr>
              <w:t>0.25g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6F955C5A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</w:rPr>
              <w:t>粉针剂</w:t>
            </w:r>
          </w:p>
        </w:tc>
        <w:tc>
          <w:tcPr>
            <w:tcW w:w="1511" w:type="dxa"/>
            <w:shd w:val="clear" w:color="auto" w:fill="auto"/>
            <w:vAlign w:val="center"/>
          </w:tcPr>
          <w:p w14:paraId="32082845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</w:rPr>
              <w:t>非</w:t>
            </w:r>
            <w:r>
              <w:rPr>
                <w:rStyle w:val="10"/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  <w:tr w14:paraId="36175B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49C713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氨基糖苷类</w:t>
            </w:r>
          </w:p>
        </w:tc>
        <w:tc>
          <w:tcPr>
            <w:tcW w:w="903" w:type="dxa"/>
            <w:shd w:val="clear" w:color="auto" w:fill="auto"/>
            <w:vAlign w:val="center"/>
          </w:tcPr>
          <w:p w14:paraId="0050D3BF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</w:rPr>
              <w:t>2</w:t>
            </w:r>
            <w:r>
              <w:rPr>
                <w:rStyle w:val="10"/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63F5B717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32</w:t>
            </w:r>
          </w:p>
        </w:tc>
        <w:tc>
          <w:tcPr>
            <w:tcW w:w="5602" w:type="dxa"/>
            <w:shd w:val="clear" w:color="auto" w:fill="auto"/>
            <w:vAlign w:val="center"/>
          </w:tcPr>
          <w:p w14:paraId="1CB84721">
            <w:pPr>
              <w:jc w:val="both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</w:rPr>
              <w:t>硫酸庆大霉素</w:t>
            </w: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注射液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2173A54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</w:rPr>
              <w:t>2ml:8万单位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1A238044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</w:rPr>
              <w:t>注射</w:t>
            </w: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剂</w:t>
            </w:r>
          </w:p>
        </w:tc>
        <w:tc>
          <w:tcPr>
            <w:tcW w:w="1511" w:type="dxa"/>
            <w:shd w:val="clear" w:color="auto" w:fill="auto"/>
            <w:vAlign w:val="center"/>
          </w:tcPr>
          <w:p w14:paraId="672022EC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</w:rPr>
              <w:t>非</w:t>
            </w:r>
            <w:r>
              <w:rPr>
                <w:rStyle w:val="10"/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  <w:tr w14:paraId="767B9D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66896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shd w:val="clear" w:color="auto" w:fill="auto"/>
            <w:vAlign w:val="center"/>
          </w:tcPr>
          <w:p w14:paraId="1DA4F252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2</w:t>
            </w:r>
            <w:r>
              <w:rPr>
                <w:rStyle w:val="10"/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19785FB2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33</w:t>
            </w:r>
          </w:p>
        </w:tc>
        <w:tc>
          <w:tcPr>
            <w:tcW w:w="5602" w:type="dxa"/>
            <w:shd w:val="clear" w:color="auto" w:fill="auto"/>
            <w:vAlign w:val="center"/>
          </w:tcPr>
          <w:p w14:paraId="42BAC62D">
            <w:pPr>
              <w:jc w:val="both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</w:rPr>
              <w:t>硫酸阿米卡星</w:t>
            </w: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注射液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53A437E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</w:rPr>
              <w:t>2ml:0.2g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056012FD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</w:rPr>
              <w:t>注射</w:t>
            </w: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剂</w:t>
            </w:r>
          </w:p>
        </w:tc>
        <w:tc>
          <w:tcPr>
            <w:tcW w:w="1511" w:type="dxa"/>
            <w:shd w:val="clear" w:color="auto" w:fill="auto"/>
            <w:vAlign w:val="center"/>
          </w:tcPr>
          <w:p w14:paraId="3675F9D0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</w:rPr>
              <w:t>非</w:t>
            </w:r>
            <w:r>
              <w:rPr>
                <w:rStyle w:val="10"/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  <w:tr w14:paraId="7754A1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9928A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shd w:val="clear" w:color="auto" w:fill="auto"/>
            <w:vAlign w:val="center"/>
          </w:tcPr>
          <w:p w14:paraId="5CEBB687">
            <w:pPr>
              <w:jc w:val="center"/>
              <w:rPr>
                <w:rFonts w:hint="default" w:ascii="宋体" w:hAnsi="宋体" w:eastAsia="宋体" w:cs="宋体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0"/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28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43B094DD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34</w:t>
            </w:r>
          </w:p>
        </w:tc>
        <w:tc>
          <w:tcPr>
            <w:tcW w:w="5602" w:type="dxa"/>
            <w:shd w:val="clear" w:color="auto" w:fill="auto"/>
            <w:vAlign w:val="center"/>
          </w:tcPr>
          <w:p w14:paraId="67F01BB5">
            <w:pPr>
              <w:jc w:val="both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</w:rPr>
              <w:t>硫酸奈替米星注射液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135E640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</w:rPr>
              <w:t>1ml:5u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46BEB950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</w:rPr>
              <w:t>注射</w:t>
            </w: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剂</w:t>
            </w:r>
          </w:p>
        </w:tc>
        <w:tc>
          <w:tcPr>
            <w:tcW w:w="1511" w:type="dxa"/>
            <w:shd w:val="clear" w:color="auto" w:fill="auto"/>
            <w:vAlign w:val="center"/>
          </w:tcPr>
          <w:p w14:paraId="69AB4096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0"/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  <w:tr w14:paraId="655E85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9D4B8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shd w:val="clear" w:color="auto" w:fill="auto"/>
            <w:vAlign w:val="center"/>
          </w:tcPr>
          <w:p w14:paraId="4BC9F310">
            <w:pPr>
              <w:jc w:val="center"/>
              <w:rPr>
                <w:rFonts w:hint="default" w:ascii="宋体" w:hAnsi="宋体" w:eastAsia="宋体" w:cs="宋体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0"/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29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52552128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35</w:t>
            </w:r>
          </w:p>
        </w:tc>
        <w:tc>
          <w:tcPr>
            <w:tcW w:w="5602" w:type="dxa"/>
            <w:shd w:val="clear" w:color="auto" w:fill="auto"/>
            <w:vAlign w:val="center"/>
          </w:tcPr>
          <w:p w14:paraId="70E3BB87">
            <w:pPr>
              <w:jc w:val="both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</w:rPr>
              <w:t>硫酸异帕米星</w:t>
            </w: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注射液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9AFFE37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</w:rPr>
              <w:t>2ml:200mg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533A85B5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</w:rPr>
              <w:t>注射</w:t>
            </w: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剂</w:t>
            </w:r>
          </w:p>
        </w:tc>
        <w:tc>
          <w:tcPr>
            <w:tcW w:w="1511" w:type="dxa"/>
            <w:shd w:val="clear" w:color="auto" w:fill="auto"/>
            <w:vAlign w:val="center"/>
          </w:tcPr>
          <w:p w14:paraId="6CCEA66C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0"/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  <w:tr w14:paraId="0BFF4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2D8C96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四环素类</w:t>
            </w:r>
          </w:p>
        </w:tc>
        <w:tc>
          <w:tcPr>
            <w:tcW w:w="903" w:type="dxa"/>
            <w:vMerge w:val="restart"/>
            <w:shd w:val="clear" w:color="auto" w:fill="auto"/>
            <w:vAlign w:val="center"/>
          </w:tcPr>
          <w:p w14:paraId="0FC73BF9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3</w:t>
            </w:r>
            <w:r>
              <w:rPr>
                <w:rStyle w:val="10"/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7B532D5B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36</w:t>
            </w:r>
          </w:p>
        </w:tc>
        <w:tc>
          <w:tcPr>
            <w:tcW w:w="5602" w:type="dxa"/>
            <w:shd w:val="clear" w:color="auto" w:fill="auto"/>
            <w:vAlign w:val="center"/>
          </w:tcPr>
          <w:p w14:paraId="106C451D">
            <w:pPr>
              <w:jc w:val="both"/>
              <w:rPr>
                <w:rFonts w:hint="eastAsia" w:ascii="宋体" w:hAnsi="宋体" w:eastAsia="宋体" w:cs="宋体"/>
                <w:bCs/>
                <w:snapToGrid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</w:rPr>
              <w:t>盐酸多西环素片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AB7B45C">
            <w:pPr>
              <w:jc w:val="center"/>
              <w:rPr>
                <w:rFonts w:hint="eastAsia" w:ascii="宋体" w:hAnsi="宋体" w:eastAsia="宋体" w:cs="宋体"/>
                <w:bCs/>
                <w:snapToGrid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</w:rPr>
              <w:t>50mg/8片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0957CE66">
            <w:pPr>
              <w:jc w:val="center"/>
              <w:rPr>
                <w:rFonts w:hint="eastAsia" w:ascii="宋体" w:hAnsi="宋体" w:eastAsia="宋体" w:cs="宋体"/>
                <w:bCs/>
                <w:snapToGrid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</w:rPr>
              <w:t>片剂</w:t>
            </w:r>
          </w:p>
        </w:tc>
        <w:tc>
          <w:tcPr>
            <w:tcW w:w="1511" w:type="dxa"/>
            <w:shd w:val="clear" w:color="auto" w:fill="auto"/>
            <w:vAlign w:val="center"/>
          </w:tcPr>
          <w:p w14:paraId="7E9DE9BC">
            <w:pPr>
              <w:jc w:val="center"/>
              <w:rPr>
                <w:rFonts w:hint="eastAsia" w:ascii="宋体" w:hAnsi="宋体" w:eastAsia="宋体" w:cs="宋体"/>
                <w:bCs/>
                <w:snapToGrid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</w:rPr>
              <w:t>非</w:t>
            </w:r>
            <w:r>
              <w:rPr>
                <w:rStyle w:val="10"/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  <w:tr w14:paraId="6B8E0A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2DF68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tcBorders/>
            <w:shd w:val="clear" w:color="auto" w:fill="auto"/>
            <w:vAlign w:val="center"/>
          </w:tcPr>
          <w:p w14:paraId="4DE09102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 w14:paraId="2A79C720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37</w:t>
            </w:r>
          </w:p>
        </w:tc>
        <w:tc>
          <w:tcPr>
            <w:tcW w:w="5602" w:type="dxa"/>
            <w:shd w:val="clear" w:color="auto" w:fill="auto"/>
            <w:vAlign w:val="center"/>
          </w:tcPr>
          <w:p w14:paraId="1D3637F8">
            <w:pPr>
              <w:jc w:val="both"/>
              <w:rPr>
                <w:rFonts w:hint="eastAsia" w:ascii="宋体" w:hAnsi="宋体" w:eastAsia="宋体" w:cs="宋体"/>
                <w:bCs/>
                <w:snapToGrid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</w:rPr>
              <w:t>注射用盐酸多西环素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21A249A">
            <w:pPr>
              <w:jc w:val="center"/>
              <w:rPr>
                <w:rFonts w:hint="eastAsia" w:ascii="宋体" w:hAnsi="宋体" w:eastAsia="宋体" w:cs="宋体"/>
                <w:bCs/>
                <w:snapToGrid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</w:rPr>
              <w:t>0.1g/支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50A24536">
            <w:pPr>
              <w:jc w:val="center"/>
              <w:rPr>
                <w:rFonts w:hint="eastAsia" w:ascii="宋体" w:hAnsi="宋体" w:eastAsia="宋体" w:cs="宋体"/>
                <w:bCs/>
                <w:snapToGrid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注射剂</w:t>
            </w:r>
          </w:p>
        </w:tc>
        <w:tc>
          <w:tcPr>
            <w:tcW w:w="1511" w:type="dxa"/>
            <w:shd w:val="clear" w:color="auto" w:fill="auto"/>
            <w:vAlign w:val="center"/>
          </w:tcPr>
          <w:p w14:paraId="56472F97">
            <w:pPr>
              <w:jc w:val="center"/>
              <w:rPr>
                <w:rFonts w:hint="eastAsia" w:ascii="宋体" w:hAnsi="宋体" w:eastAsia="宋体" w:cs="宋体"/>
                <w:bCs/>
                <w:snapToGrid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</w:rPr>
              <w:t>非</w:t>
            </w:r>
            <w:r>
              <w:rPr>
                <w:rStyle w:val="10"/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  <w:tr w14:paraId="0DAB39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6776C8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大环内酯类</w:t>
            </w:r>
          </w:p>
        </w:tc>
        <w:tc>
          <w:tcPr>
            <w:tcW w:w="903" w:type="dxa"/>
            <w:shd w:val="clear" w:color="auto" w:fill="auto"/>
            <w:vAlign w:val="center"/>
          </w:tcPr>
          <w:p w14:paraId="418F1E01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</w:rPr>
              <w:t>3</w:t>
            </w:r>
            <w:r>
              <w:rPr>
                <w:rStyle w:val="10"/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3DAD55E0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38</w:t>
            </w:r>
          </w:p>
        </w:tc>
        <w:tc>
          <w:tcPr>
            <w:tcW w:w="5602" w:type="dxa"/>
            <w:shd w:val="clear" w:color="auto" w:fill="auto"/>
            <w:vAlign w:val="center"/>
          </w:tcPr>
          <w:p w14:paraId="06C29081">
            <w:pPr>
              <w:jc w:val="both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注射用</w:t>
            </w: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</w:rPr>
              <w:t>阿奇霉素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8723875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</w:rPr>
              <w:t>0.5g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305286B8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</w:rPr>
              <w:t>粉针剂</w:t>
            </w:r>
          </w:p>
        </w:tc>
        <w:tc>
          <w:tcPr>
            <w:tcW w:w="1511" w:type="dxa"/>
            <w:shd w:val="clear" w:color="auto" w:fill="auto"/>
            <w:vAlign w:val="center"/>
          </w:tcPr>
          <w:p w14:paraId="6DEF0B60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</w:rPr>
              <w:t>非</w:t>
            </w:r>
            <w:r>
              <w:rPr>
                <w:rStyle w:val="10"/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  <w:tr w14:paraId="09FC69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067F9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shd w:val="clear" w:color="auto" w:fill="auto"/>
            <w:vAlign w:val="center"/>
          </w:tcPr>
          <w:p w14:paraId="5F23D99C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3</w:t>
            </w:r>
            <w:r>
              <w:rPr>
                <w:rStyle w:val="10"/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59A429F0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39</w:t>
            </w:r>
          </w:p>
        </w:tc>
        <w:tc>
          <w:tcPr>
            <w:tcW w:w="5602" w:type="dxa"/>
            <w:shd w:val="clear" w:color="auto" w:fill="auto"/>
            <w:vAlign w:val="center"/>
          </w:tcPr>
          <w:p w14:paraId="3929C769">
            <w:pPr>
              <w:jc w:val="both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注射用</w:t>
            </w: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</w:rPr>
              <w:t>乳糖酸红霉素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3963BB6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</w:rPr>
              <w:t>0.25g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6806E8D9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</w:rPr>
              <w:t>粉针剂</w:t>
            </w:r>
          </w:p>
        </w:tc>
        <w:tc>
          <w:tcPr>
            <w:tcW w:w="1511" w:type="dxa"/>
            <w:shd w:val="clear" w:color="auto" w:fill="auto"/>
            <w:vAlign w:val="center"/>
          </w:tcPr>
          <w:p w14:paraId="29BC4C0F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</w:rPr>
              <w:t>非</w:t>
            </w:r>
            <w:r>
              <w:rPr>
                <w:rStyle w:val="10"/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  <w:tr w14:paraId="334E8F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19E1A7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林可酰胺类</w:t>
            </w:r>
          </w:p>
        </w:tc>
        <w:tc>
          <w:tcPr>
            <w:tcW w:w="903" w:type="dxa"/>
            <w:vMerge w:val="restart"/>
            <w:vAlign w:val="center"/>
          </w:tcPr>
          <w:p w14:paraId="18EF7083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3</w:t>
            </w:r>
            <w:r>
              <w:rPr>
                <w:rStyle w:val="10"/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59" w:type="dxa"/>
            <w:vAlign w:val="center"/>
          </w:tcPr>
          <w:p w14:paraId="4CF6D4C7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</w:rPr>
              <w:t>4</w:t>
            </w: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5602" w:type="dxa"/>
            <w:vAlign w:val="center"/>
          </w:tcPr>
          <w:p w14:paraId="33A3F1CF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</w:rPr>
              <w:t>克林霉素</w:t>
            </w: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注射液</w:t>
            </w:r>
          </w:p>
        </w:tc>
        <w:tc>
          <w:tcPr>
            <w:tcW w:w="1560" w:type="dxa"/>
            <w:vAlign w:val="center"/>
          </w:tcPr>
          <w:p w14:paraId="7A5A4CCF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</w:rPr>
              <w:t>2ml:0.15g</w:t>
            </w:r>
          </w:p>
        </w:tc>
        <w:tc>
          <w:tcPr>
            <w:tcW w:w="1447" w:type="dxa"/>
            <w:vAlign w:val="center"/>
          </w:tcPr>
          <w:p w14:paraId="5A2BD6B8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</w:rPr>
              <w:t>注射</w:t>
            </w: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剂</w:t>
            </w:r>
          </w:p>
        </w:tc>
        <w:tc>
          <w:tcPr>
            <w:tcW w:w="1511" w:type="dxa"/>
            <w:vAlign w:val="center"/>
          </w:tcPr>
          <w:p w14:paraId="32B8D634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</w:rPr>
              <w:t>非</w:t>
            </w:r>
            <w:r>
              <w:rPr>
                <w:rStyle w:val="10"/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  <w:tr w14:paraId="0A5A3C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285D3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1B455AA8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7FAAC493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41</w:t>
            </w:r>
          </w:p>
        </w:tc>
        <w:tc>
          <w:tcPr>
            <w:tcW w:w="5602" w:type="dxa"/>
            <w:vAlign w:val="center"/>
          </w:tcPr>
          <w:p w14:paraId="331CA79B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</w:rPr>
              <w:t>克林霉素磷酸酯</w:t>
            </w: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注射液</w:t>
            </w:r>
          </w:p>
        </w:tc>
        <w:tc>
          <w:tcPr>
            <w:tcW w:w="1560" w:type="dxa"/>
            <w:vAlign w:val="center"/>
          </w:tcPr>
          <w:p w14:paraId="5AA11722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</w:rPr>
              <w:t>4ml：0.6g</w:t>
            </w:r>
          </w:p>
        </w:tc>
        <w:tc>
          <w:tcPr>
            <w:tcW w:w="1447" w:type="dxa"/>
            <w:vAlign w:val="center"/>
          </w:tcPr>
          <w:p w14:paraId="24F5CBA2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</w:rPr>
              <w:t>注射</w:t>
            </w: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剂</w:t>
            </w:r>
          </w:p>
        </w:tc>
        <w:tc>
          <w:tcPr>
            <w:tcW w:w="1511" w:type="dxa"/>
            <w:vAlign w:val="center"/>
          </w:tcPr>
          <w:p w14:paraId="5DAA2C63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</w:rPr>
              <w:t>非</w:t>
            </w:r>
            <w:r>
              <w:rPr>
                <w:rStyle w:val="10"/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  <w:tr w14:paraId="793EBC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21B093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糖肽类</w:t>
            </w:r>
          </w:p>
        </w:tc>
        <w:tc>
          <w:tcPr>
            <w:tcW w:w="903" w:type="dxa"/>
            <w:shd w:val="clear" w:color="auto" w:fill="auto"/>
            <w:vAlign w:val="center"/>
          </w:tcPr>
          <w:p w14:paraId="7CCEF24C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</w:rPr>
              <w:t>3</w:t>
            </w:r>
            <w:r>
              <w:rPr>
                <w:rStyle w:val="10"/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3A7DDDF0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42</w:t>
            </w:r>
          </w:p>
        </w:tc>
        <w:tc>
          <w:tcPr>
            <w:tcW w:w="5602" w:type="dxa"/>
            <w:shd w:val="clear" w:color="auto" w:fill="auto"/>
            <w:vAlign w:val="center"/>
          </w:tcPr>
          <w:p w14:paraId="7C63C19B">
            <w:pPr>
              <w:jc w:val="both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注射用盐酸</w:t>
            </w: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</w:rPr>
              <w:t>万古霉素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FCC7926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</w:rPr>
              <w:t>500mg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480246A1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</w:rPr>
              <w:t>粉针剂</w:t>
            </w:r>
          </w:p>
        </w:tc>
        <w:tc>
          <w:tcPr>
            <w:tcW w:w="1511" w:type="dxa"/>
            <w:shd w:val="clear" w:color="auto" w:fill="auto"/>
            <w:vAlign w:val="center"/>
          </w:tcPr>
          <w:p w14:paraId="2EB97A30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0"/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限制使用级</w:t>
            </w: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级</w:t>
            </w:r>
          </w:p>
        </w:tc>
      </w:tr>
      <w:tr w14:paraId="0E28F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7A1D9D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磷霉素类</w:t>
            </w:r>
          </w:p>
        </w:tc>
        <w:tc>
          <w:tcPr>
            <w:tcW w:w="903" w:type="dxa"/>
            <w:vMerge w:val="restart"/>
            <w:vAlign w:val="center"/>
          </w:tcPr>
          <w:p w14:paraId="79D7993C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</w:rPr>
              <w:t>3</w:t>
            </w:r>
            <w:r>
              <w:rPr>
                <w:rStyle w:val="10"/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859" w:type="dxa"/>
            <w:vAlign w:val="center"/>
          </w:tcPr>
          <w:p w14:paraId="5DADA1A7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43</w:t>
            </w:r>
          </w:p>
        </w:tc>
        <w:tc>
          <w:tcPr>
            <w:tcW w:w="5602" w:type="dxa"/>
            <w:vAlign w:val="center"/>
          </w:tcPr>
          <w:p w14:paraId="055547AA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</w:rPr>
              <w:t>注射用磷霉素钠</w:t>
            </w:r>
          </w:p>
        </w:tc>
        <w:tc>
          <w:tcPr>
            <w:tcW w:w="1560" w:type="dxa"/>
            <w:vAlign w:val="center"/>
          </w:tcPr>
          <w:p w14:paraId="192C21E9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</w:rPr>
              <w:t>1.0g</w:t>
            </w:r>
          </w:p>
        </w:tc>
        <w:tc>
          <w:tcPr>
            <w:tcW w:w="1447" w:type="dxa"/>
            <w:vAlign w:val="center"/>
          </w:tcPr>
          <w:p w14:paraId="18800B9D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</w:rPr>
              <w:t>粉针剂</w:t>
            </w:r>
          </w:p>
        </w:tc>
        <w:tc>
          <w:tcPr>
            <w:tcW w:w="1511" w:type="dxa"/>
            <w:vAlign w:val="center"/>
          </w:tcPr>
          <w:p w14:paraId="0A0D1DC0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</w:rPr>
              <w:t>非</w:t>
            </w:r>
            <w:r>
              <w:rPr>
                <w:rStyle w:val="10"/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  <w:tr w14:paraId="4D1C4D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D4186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F8A3D9B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EA97D3F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44</w:t>
            </w:r>
          </w:p>
        </w:tc>
        <w:tc>
          <w:tcPr>
            <w:tcW w:w="5602" w:type="dxa"/>
            <w:vAlign w:val="center"/>
          </w:tcPr>
          <w:p w14:paraId="39E663C3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</w:rPr>
              <w:t>注射用磷霉素钠</w:t>
            </w:r>
          </w:p>
        </w:tc>
        <w:tc>
          <w:tcPr>
            <w:tcW w:w="1560" w:type="dxa"/>
            <w:vAlign w:val="center"/>
          </w:tcPr>
          <w:p w14:paraId="137B6198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</w:rPr>
              <w:t>2.0g</w:t>
            </w:r>
          </w:p>
        </w:tc>
        <w:tc>
          <w:tcPr>
            <w:tcW w:w="1447" w:type="dxa"/>
            <w:vAlign w:val="center"/>
          </w:tcPr>
          <w:p w14:paraId="417E8D64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</w:rPr>
              <w:t>粉针剂</w:t>
            </w:r>
          </w:p>
        </w:tc>
        <w:tc>
          <w:tcPr>
            <w:tcW w:w="1511" w:type="dxa"/>
            <w:vAlign w:val="center"/>
          </w:tcPr>
          <w:p w14:paraId="65EAB291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</w:rPr>
              <w:t>非</w:t>
            </w:r>
            <w:r>
              <w:rPr>
                <w:rStyle w:val="10"/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  <w:tr w14:paraId="20B5AB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1A5739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喹诺酮类</w:t>
            </w:r>
          </w:p>
        </w:tc>
        <w:tc>
          <w:tcPr>
            <w:tcW w:w="903" w:type="dxa"/>
            <w:vAlign w:val="center"/>
          </w:tcPr>
          <w:p w14:paraId="71985D40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3</w:t>
            </w:r>
            <w:r>
              <w:rPr>
                <w:rStyle w:val="10"/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859" w:type="dxa"/>
            <w:vAlign w:val="center"/>
          </w:tcPr>
          <w:p w14:paraId="25074DE8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45</w:t>
            </w:r>
          </w:p>
        </w:tc>
        <w:tc>
          <w:tcPr>
            <w:tcW w:w="5602" w:type="dxa"/>
            <w:vAlign w:val="center"/>
          </w:tcPr>
          <w:p w14:paraId="201AFB93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</w:rPr>
              <w:t>左氧氟沙星氯化钠</w:t>
            </w: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注射液</w:t>
            </w:r>
          </w:p>
        </w:tc>
        <w:tc>
          <w:tcPr>
            <w:tcW w:w="1560" w:type="dxa"/>
            <w:vAlign w:val="center"/>
          </w:tcPr>
          <w:p w14:paraId="7BC67D06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</w:rPr>
              <w:t>100ml:0.5g</w:t>
            </w:r>
          </w:p>
        </w:tc>
        <w:tc>
          <w:tcPr>
            <w:tcW w:w="1447" w:type="dxa"/>
            <w:vAlign w:val="center"/>
          </w:tcPr>
          <w:p w14:paraId="1B38FB53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</w:rPr>
              <w:t>注射</w:t>
            </w: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剂</w:t>
            </w:r>
          </w:p>
        </w:tc>
        <w:tc>
          <w:tcPr>
            <w:tcW w:w="1511" w:type="dxa"/>
            <w:vAlign w:val="center"/>
          </w:tcPr>
          <w:p w14:paraId="054DAB36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</w:rPr>
              <w:t>非</w:t>
            </w:r>
            <w:r>
              <w:rPr>
                <w:rStyle w:val="10"/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  <w:tr w14:paraId="3CF09E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B57A5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1553417F">
            <w:pPr>
              <w:jc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10"/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37</w:t>
            </w:r>
          </w:p>
        </w:tc>
        <w:tc>
          <w:tcPr>
            <w:tcW w:w="859" w:type="dxa"/>
            <w:vAlign w:val="center"/>
          </w:tcPr>
          <w:p w14:paraId="0EF9C7C0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46</w:t>
            </w:r>
          </w:p>
        </w:tc>
        <w:tc>
          <w:tcPr>
            <w:tcW w:w="5602" w:type="dxa"/>
            <w:vAlign w:val="center"/>
          </w:tcPr>
          <w:p w14:paraId="0FB913EA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</w:rPr>
              <w:t>盐酸莫西沙星氯化钠</w:t>
            </w: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注射液</w:t>
            </w:r>
          </w:p>
        </w:tc>
        <w:tc>
          <w:tcPr>
            <w:tcW w:w="1560" w:type="dxa"/>
            <w:vAlign w:val="center"/>
          </w:tcPr>
          <w:p w14:paraId="2732A71D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</w:rPr>
              <w:t>250ml：0.4g</w:t>
            </w:r>
          </w:p>
        </w:tc>
        <w:tc>
          <w:tcPr>
            <w:tcW w:w="1447" w:type="dxa"/>
            <w:vAlign w:val="center"/>
          </w:tcPr>
          <w:p w14:paraId="4C1C6D68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</w:rPr>
              <w:t>注射</w:t>
            </w: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剂</w:t>
            </w:r>
          </w:p>
        </w:tc>
        <w:tc>
          <w:tcPr>
            <w:tcW w:w="1511" w:type="dxa"/>
            <w:vAlign w:val="center"/>
          </w:tcPr>
          <w:p w14:paraId="77C5CC8D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0"/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  <w:tr w14:paraId="16590E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689FF6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31839280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090C3386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47</w:t>
            </w:r>
          </w:p>
        </w:tc>
        <w:tc>
          <w:tcPr>
            <w:tcW w:w="5602" w:type="dxa"/>
            <w:vAlign w:val="center"/>
          </w:tcPr>
          <w:p w14:paraId="6441A0A1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</w:rPr>
              <w:t>盐酸莫西沙星片</w:t>
            </w:r>
          </w:p>
        </w:tc>
        <w:tc>
          <w:tcPr>
            <w:tcW w:w="1560" w:type="dxa"/>
            <w:vAlign w:val="center"/>
          </w:tcPr>
          <w:p w14:paraId="0A7D7517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</w:rPr>
              <w:t>0.4g×3片/盒</w:t>
            </w:r>
          </w:p>
        </w:tc>
        <w:tc>
          <w:tcPr>
            <w:tcW w:w="1447" w:type="dxa"/>
            <w:vAlign w:val="center"/>
          </w:tcPr>
          <w:p w14:paraId="7B88D58E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</w:rPr>
              <w:t>片剂</w:t>
            </w:r>
          </w:p>
        </w:tc>
        <w:tc>
          <w:tcPr>
            <w:tcW w:w="1511" w:type="dxa"/>
            <w:vAlign w:val="center"/>
          </w:tcPr>
          <w:p w14:paraId="27CBC084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非</w:t>
            </w:r>
            <w:r>
              <w:rPr>
                <w:rStyle w:val="10"/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  <w:tr w14:paraId="60CC86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27E43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262B5068">
            <w:pPr>
              <w:jc w:val="center"/>
              <w:rPr>
                <w:rStyle w:val="7"/>
                <w:rFonts w:hint="default" w:eastAsia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10"/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38</w:t>
            </w:r>
          </w:p>
        </w:tc>
        <w:tc>
          <w:tcPr>
            <w:tcW w:w="859" w:type="dxa"/>
            <w:vAlign w:val="center"/>
          </w:tcPr>
          <w:p w14:paraId="46D7FE7B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48</w:t>
            </w:r>
          </w:p>
        </w:tc>
        <w:tc>
          <w:tcPr>
            <w:tcW w:w="5602" w:type="dxa"/>
            <w:vAlign w:val="center"/>
          </w:tcPr>
          <w:p w14:paraId="7D45CE26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</w:rPr>
              <w:t>乳酸环丙沙星氯化钠</w:t>
            </w: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注射液</w:t>
            </w:r>
          </w:p>
        </w:tc>
        <w:tc>
          <w:tcPr>
            <w:tcW w:w="1560" w:type="dxa"/>
            <w:vAlign w:val="center"/>
          </w:tcPr>
          <w:p w14:paraId="70D783E2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</w:rPr>
              <w:t>100ml/袋</w:t>
            </w:r>
          </w:p>
        </w:tc>
        <w:tc>
          <w:tcPr>
            <w:tcW w:w="1447" w:type="dxa"/>
            <w:vAlign w:val="center"/>
          </w:tcPr>
          <w:p w14:paraId="21BF6FDF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</w:rPr>
              <w:t>注射</w:t>
            </w: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剂</w:t>
            </w:r>
          </w:p>
        </w:tc>
        <w:tc>
          <w:tcPr>
            <w:tcW w:w="1511" w:type="dxa"/>
            <w:vAlign w:val="center"/>
          </w:tcPr>
          <w:p w14:paraId="11BDF090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</w:rPr>
              <w:t>非</w:t>
            </w:r>
            <w:r>
              <w:rPr>
                <w:rStyle w:val="10"/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  <w:tr w14:paraId="3CD2C5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66D75D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磺胺类</w:t>
            </w:r>
          </w:p>
        </w:tc>
        <w:tc>
          <w:tcPr>
            <w:tcW w:w="903" w:type="dxa"/>
            <w:vMerge w:val="restart"/>
            <w:vAlign w:val="center"/>
          </w:tcPr>
          <w:p w14:paraId="77BAD84D">
            <w:pPr>
              <w:jc w:val="center"/>
              <w:rPr>
                <w:rStyle w:val="7"/>
                <w:rFonts w:hint="default" w:eastAsia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10"/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39</w:t>
            </w:r>
          </w:p>
        </w:tc>
        <w:tc>
          <w:tcPr>
            <w:tcW w:w="859" w:type="dxa"/>
            <w:vAlign w:val="center"/>
          </w:tcPr>
          <w:p w14:paraId="2E5CEC10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49</w:t>
            </w:r>
          </w:p>
        </w:tc>
        <w:tc>
          <w:tcPr>
            <w:tcW w:w="5602" w:type="dxa"/>
            <w:vAlign w:val="center"/>
          </w:tcPr>
          <w:p w14:paraId="0170BC95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</w:rPr>
              <w:t>磺胺嘧啶注射液</w:t>
            </w:r>
          </w:p>
        </w:tc>
        <w:tc>
          <w:tcPr>
            <w:tcW w:w="1560" w:type="dxa"/>
            <w:vAlign w:val="center"/>
          </w:tcPr>
          <w:p w14:paraId="7574595F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</w:rPr>
              <w:t>5ml：1g</w:t>
            </w:r>
          </w:p>
        </w:tc>
        <w:tc>
          <w:tcPr>
            <w:tcW w:w="1447" w:type="dxa"/>
            <w:vAlign w:val="center"/>
          </w:tcPr>
          <w:p w14:paraId="5D6D2805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</w:rPr>
              <w:t>注射</w:t>
            </w: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剂</w:t>
            </w:r>
          </w:p>
        </w:tc>
        <w:tc>
          <w:tcPr>
            <w:tcW w:w="1511" w:type="dxa"/>
            <w:vAlign w:val="center"/>
          </w:tcPr>
          <w:p w14:paraId="5BE1977A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</w:rPr>
              <w:t>非</w:t>
            </w:r>
            <w:r>
              <w:rPr>
                <w:rStyle w:val="10"/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  <w:tr w14:paraId="3F70F6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6E68D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1AC4254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7EFE6597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50</w:t>
            </w:r>
          </w:p>
        </w:tc>
        <w:tc>
          <w:tcPr>
            <w:tcW w:w="5602" w:type="dxa"/>
            <w:vAlign w:val="center"/>
          </w:tcPr>
          <w:p w14:paraId="60E2ECC7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</w:rPr>
              <w:t>磺胺嘧啶注射液</w:t>
            </w:r>
          </w:p>
        </w:tc>
        <w:tc>
          <w:tcPr>
            <w:tcW w:w="1560" w:type="dxa"/>
            <w:vAlign w:val="center"/>
          </w:tcPr>
          <w:p w14:paraId="2FEAFCB8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</w:rPr>
              <w:t>2ml/0.5g</w:t>
            </w:r>
          </w:p>
        </w:tc>
        <w:tc>
          <w:tcPr>
            <w:tcW w:w="1447" w:type="dxa"/>
            <w:vAlign w:val="center"/>
          </w:tcPr>
          <w:p w14:paraId="5194CD29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</w:rPr>
              <w:t>注射</w:t>
            </w: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剂</w:t>
            </w:r>
          </w:p>
        </w:tc>
        <w:tc>
          <w:tcPr>
            <w:tcW w:w="1511" w:type="dxa"/>
            <w:vAlign w:val="center"/>
          </w:tcPr>
          <w:p w14:paraId="6F3ECBA4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</w:rPr>
              <w:t>非</w:t>
            </w:r>
            <w:r>
              <w:rPr>
                <w:rStyle w:val="10"/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  <w:tr w14:paraId="50590C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5AA91E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硝基咪唑类</w:t>
            </w:r>
          </w:p>
        </w:tc>
        <w:tc>
          <w:tcPr>
            <w:tcW w:w="903" w:type="dxa"/>
            <w:shd w:val="clear" w:color="auto" w:fill="auto"/>
            <w:vAlign w:val="center"/>
          </w:tcPr>
          <w:p w14:paraId="0E414DBA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4</w:t>
            </w:r>
            <w:r>
              <w:rPr>
                <w:rStyle w:val="10"/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28C14B87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51</w:t>
            </w:r>
          </w:p>
        </w:tc>
        <w:tc>
          <w:tcPr>
            <w:tcW w:w="5602" w:type="dxa"/>
            <w:shd w:val="clear" w:color="auto" w:fill="auto"/>
            <w:vAlign w:val="center"/>
          </w:tcPr>
          <w:p w14:paraId="61F4B959">
            <w:pPr>
              <w:jc w:val="both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</w:rPr>
              <w:t>奥硝唑注射液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358D9C0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</w:rPr>
              <w:t>0.5g:3ml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62EFDA18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</w:rPr>
              <w:t>注射</w:t>
            </w: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剂</w:t>
            </w:r>
          </w:p>
        </w:tc>
        <w:tc>
          <w:tcPr>
            <w:tcW w:w="1511" w:type="dxa"/>
            <w:shd w:val="clear" w:color="auto" w:fill="auto"/>
            <w:vAlign w:val="center"/>
          </w:tcPr>
          <w:p w14:paraId="0545862B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</w:rPr>
              <w:t>非</w:t>
            </w:r>
            <w:r>
              <w:rPr>
                <w:rStyle w:val="10"/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  <w:tr w14:paraId="47BC8D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735D8E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其他抗菌药物</w:t>
            </w:r>
          </w:p>
        </w:tc>
        <w:tc>
          <w:tcPr>
            <w:tcW w:w="903" w:type="dxa"/>
            <w:shd w:val="clear" w:color="auto" w:fill="auto"/>
            <w:vAlign w:val="center"/>
          </w:tcPr>
          <w:p w14:paraId="0DAF2511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</w:rPr>
              <w:t>4</w:t>
            </w:r>
            <w:r>
              <w:rPr>
                <w:rStyle w:val="10"/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0D0462FE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52</w:t>
            </w:r>
          </w:p>
        </w:tc>
        <w:tc>
          <w:tcPr>
            <w:tcW w:w="5602" w:type="dxa"/>
            <w:shd w:val="clear" w:color="auto" w:fill="auto"/>
            <w:vAlign w:val="center"/>
          </w:tcPr>
          <w:p w14:paraId="28F0E277">
            <w:pPr>
              <w:jc w:val="both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</w:rPr>
              <w:t>注射用夫西地酸钠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486C998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</w:rPr>
              <w:t>125mg/支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43B2CA4D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</w:rPr>
              <w:t>粉针剂</w:t>
            </w:r>
          </w:p>
        </w:tc>
        <w:tc>
          <w:tcPr>
            <w:tcW w:w="1511" w:type="dxa"/>
            <w:shd w:val="clear" w:color="auto" w:fill="auto"/>
            <w:vAlign w:val="center"/>
          </w:tcPr>
          <w:p w14:paraId="051AFE55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0"/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</w:tbl>
    <w:p w14:paraId="7830BA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right="0" w:rightChars="0"/>
        <w:textAlignment w:val="auto"/>
        <w:rPr>
          <w:sz w:val="20"/>
          <w:szCs w:val="21"/>
          <w:u w:val="none"/>
        </w:rPr>
      </w:pPr>
    </w:p>
    <w:sectPr>
      <w:pgSz w:w="16838" w:h="11906" w:orient="landscape"/>
      <w:pgMar w:top="873" w:right="1277" w:bottom="873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764BBC"/>
    <w:rsid w:val="1F7B699E"/>
    <w:rsid w:val="55D67E9B"/>
    <w:rsid w:val="587367EB"/>
    <w:rsid w:val="7E677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Arial"/>
      <w:bCs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page number"/>
    <w:basedOn w:val="5"/>
    <w:qFormat/>
    <w:uiPriority w:val="0"/>
    <w:rPr>
      <w:rFonts w:eastAsia="仿宋"/>
      <w:sz w:val="28"/>
    </w:rPr>
  </w:style>
  <w:style w:type="character" w:customStyle="1" w:styleId="7">
    <w:name w:val="font21"/>
    <w:qFormat/>
    <w:uiPriority w:val="0"/>
    <w:rPr>
      <w:rFonts w:ascii="宋体" w:eastAsia="宋体" w:cs="宋体"/>
      <w:b/>
      <w:color w:val="000000"/>
      <w:sz w:val="32"/>
      <w:szCs w:val="32"/>
      <w:u w:val="none"/>
    </w:rPr>
  </w:style>
  <w:style w:type="character" w:customStyle="1" w:styleId="8">
    <w:name w:val="font11"/>
    <w:qFormat/>
    <w:uiPriority w:val="0"/>
    <w:rPr>
      <w:rFonts w:ascii="宋体" w:eastAsia="宋体" w:cs="宋体"/>
      <w:b/>
      <w:color w:val="000000"/>
      <w:sz w:val="32"/>
      <w:szCs w:val="32"/>
      <w:u w:val="single"/>
    </w:rPr>
  </w:style>
  <w:style w:type="table" w:customStyle="1" w:styleId="9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0">
    <w:name w:val="NormalCharacter"/>
    <w:semiHidden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1723</Words>
  <Characters>2038</Characters>
  <Lines>0</Lines>
  <Paragraphs>0</Paragraphs>
  <TotalTime>3</TotalTime>
  <ScaleCrop>false</ScaleCrop>
  <LinksUpToDate>false</LinksUpToDate>
  <CharactersWithSpaces>2171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2025-05-19T00:15:00Z</dcterms:created>
  <dc:creator>Administrator</dc:creator>
  <cp:lastModifiedBy>嘉嘉</cp:lastModifiedBy>
  <dcterms:modified xsi:type="dcterms:W3CDTF">2025-09-15T01:13:01Z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eyJoZGlkIjoiOGFhM2M4NGQyYjg2ZDNmZDkxMTMzZDU1MDUxZTUyNDEiLCJ1c2VySWQiOiIzMjkxMDk5NzgifQ==</vt:lpwstr>
  </property>
  <property fmtid="{D5CDD505-2E9C-101B-9397-08002B2CF9AE}" pid="4" name="ICV">
    <vt:lpwstr>9038769A62C24CA0B5DCAC5E9E1637F9_12</vt:lpwstr>
  </property>
</Properties>
</file>