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2995">
      <w:pPr>
        <w:pStyle w:val="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151D78E5">
      <w:pPr>
        <w:pStyle w:val="2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技术成熟度等级表</w:t>
      </w:r>
    </w:p>
    <w:tbl>
      <w:tblPr>
        <w:tblStyle w:val="10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012"/>
        <w:gridCol w:w="4737"/>
        <w:gridCol w:w="3008"/>
      </w:tblGrid>
      <w:tr w14:paraId="5744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级别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技术就绪水平通用定义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主要成果形式</w:t>
            </w:r>
          </w:p>
        </w:tc>
      </w:tr>
      <w:tr w14:paraId="09EC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96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技术就绪水平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第9级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具备大批量产业化生产与服务条件（多次可重复），形成质量控制</w:t>
            </w:r>
            <w:bookmarkStart w:id="0" w:name="_GoBack"/>
            <w:bookmarkEnd w:id="0"/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体系，质量检测合格，具备市场准入条件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大批量产品、质量检测结论、大批量生产条件、可重复服务条件、市场准入许可</w:t>
            </w:r>
          </w:p>
        </w:tc>
      </w:tr>
      <w:tr w14:paraId="0A98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C4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第8级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完成小批量试生产并形成实际产品，产品、系统定型，工艺成熟稳定，生产与服务条件完备，能够实际使用，形成技术标准、管理标准并被使用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小批量产品、工艺归档、小批量生产条件、服务条件、实际使用效果、标准</w:t>
            </w:r>
          </w:p>
        </w:tc>
      </w:tr>
      <w:tr w14:paraId="526F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FA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第7级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正样样品在实际环境中试验验证合格，进行应用，得到用户认可，形成专利等知识产权并被使用、授权或转让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试验验证结论、用户试用效果、用户应用合同、专利、各类知识产权、授权合同、转让合同</w:t>
            </w:r>
          </w:p>
        </w:tc>
      </w:tr>
      <w:tr w14:paraId="649B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301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第6级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实验室中试（准生产）环境中的正样样品完成，全部功能和性能指标多次测试通过并基本满足要求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正样、功能结论、性能结论、测试报告</w:t>
            </w:r>
          </w:p>
        </w:tc>
      </w:tr>
      <w:tr w14:paraId="122E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1F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第5级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实验室小试（模拟生产）环境中的初样样品完成，主要功能与性能指标测试通过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初样、功能结论、性能结论、测试报告</w:t>
            </w:r>
          </w:p>
        </w:tc>
      </w:tr>
      <w:tr w14:paraId="0B0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46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第4级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在实验室环境中关键功能可实现，形成论文、著作、知识产权、研究报告并被引用或采纳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论文、报告、著作、引用次数、采纳次数</w:t>
            </w:r>
          </w:p>
        </w:tc>
      </w:tr>
      <w:tr w14:paraId="670C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0B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第3级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实验室环境中的仿真结论成立，通过测试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仿真结论、测试报告</w:t>
            </w:r>
          </w:p>
        </w:tc>
      </w:tr>
      <w:tr w14:paraId="7555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A5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第2级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被确定为值得探索的研究方向且提出可行的目标和方案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方案、论文、报告</w:t>
            </w:r>
          </w:p>
        </w:tc>
      </w:tr>
      <w:tr w14:paraId="7E01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88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第1级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产生新想法并表述成概念性报告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报告</w:t>
            </w:r>
          </w:p>
        </w:tc>
      </w:tr>
      <w:tr w14:paraId="0DE6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3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注：技术就绪水平、技术成熟度定义相同，均表示技术满足预期应用目标的成熟程度。</w:t>
            </w:r>
          </w:p>
        </w:tc>
      </w:tr>
    </w:tbl>
    <w:p w14:paraId="2E18E0F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依据《科学技术研究项目评价通则》（</w:t>
      </w:r>
      <w:r>
        <w:rPr>
          <w:rFonts w:ascii="Times-Roman" w:hAnsi="Times-Roman" w:eastAsia="Times-Roman" w:cs="Times-Roman"/>
          <w:color w:val="000000"/>
          <w:kern w:val="0"/>
          <w:sz w:val="27"/>
          <w:szCs w:val="27"/>
          <w:lang w:val="en-US" w:eastAsia="zh-CN" w:bidi="ar"/>
        </w:rPr>
        <w:t xml:space="preserve">GB/T 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22900-2022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）国家标准</w:t>
      </w:r>
    </w:p>
    <w:p w14:paraId="552A03C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 w14:paraId="36D9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CC4F2E-5A3F-4505-A200-1E1D617A90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086CBC-EAAF-479A-81A0-F7FBBFFCC770}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7CD60C2-F821-4DAB-896A-8068D789F576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A018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1706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1706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881EA"/>
    <w:multiLevelType w:val="singleLevel"/>
    <w:tmpl w:val="6B2881EA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  <w:textAlignment w:val="baseline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TUwZDAyY2Q2MzEyOTc4YjhmMzk1NDcxODQ2Y2EifQ=="/>
  </w:docVars>
  <w:rsids>
    <w:rsidRoot w:val="00000000"/>
    <w:rsid w:val="0066082D"/>
    <w:rsid w:val="020F51DC"/>
    <w:rsid w:val="02C679DF"/>
    <w:rsid w:val="03404493"/>
    <w:rsid w:val="041C74EE"/>
    <w:rsid w:val="044E68D9"/>
    <w:rsid w:val="05DD06BF"/>
    <w:rsid w:val="068F42F9"/>
    <w:rsid w:val="075B0046"/>
    <w:rsid w:val="07BB15CF"/>
    <w:rsid w:val="088A4403"/>
    <w:rsid w:val="089E4AB6"/>
    <w:rsid w:val="08AC1732"/>
    <w:rsid w:val="0B7B329D"/>
    <w:rsid w:val="0BA96710"/>
    <w:rsid w:val="0C336D77"/>
    <w:rsid w:val="0DAF0B93"/>
    <w:rsid w:val="0FB13D22"/>
    <w:rsid w:val="10F7015B"/>
    <w:rsid w:val="12744159"/>
    <w:rsid w:val="139D7F0F"/>
    <w:rsid w:val="13E56991"/>
    <w:rsid w:val="13E86F75"/>
    <w:rsid w:val="14103A0E"/>
    <w:rsid w:val="149D2C4F"/>
    <w:rsid w:val="15945CB1"/>
    <w:rsid w:val="16A50D85"/>
    <w:rsid w:val="16A85E74"/>
    <w:rsid w:val="17626C76"/>
    <w:rsid w:val="17934842"/>
    <w:rsid w:val="1877066F"/>
    <w:rsid w:val="18846779"/>
    <w:rsid w:val="190E6F1E"/>
    <w:rsid w:val="1C444FD0"/>
    <w:rsid w:val="1DFF240A"/>
    <w:rsid w:val="1F32080D"/>
    <w:rsid w:val="20580C17"/>
    <w:rsid w:val="20F070A1"/>
    <w:rsid w:val="23690BFC"/>
    <w:rsid w:val="23694EE9"/>
    <w:rsid w:val="23FC34CB"/>
    <w:rsid w:val="2483373B"/>
    <w:rsid w:val="26BE1A0F"/>
    <w:rsid w:val="28DC6918"/>
    <w:rsid w:val="2AA9206F"/>
    <w:rsid w:val="2AEA4C6C"/>
    <w:rsid w:val="2B2A31B0"/>
    <w:rsid w:val="2B473D61"/>
    <w:rsid w:val="2B9669FF"/>
    <w:rsid w:val="2BDE4841"/>
    <w:rsid w:val="2D2E0C20"/>
    <w:rsid w:val="2DD01D90"/>
    <w:rsid w:val="2E206AEC"/>
    <w:rsid w:val="2EA96AE1"/>
    <w:rsid w:val="2F477220"/>
    <w:rsid w:val="2FC17E5A"/>
    <w:rsid w:val="30450A8C"/>
    <w:rsid w:val="30703D5A"/>
    <w:rsid w:val="30F31223"/>
    <w:rsid w:val="31885AE5"/>
    <w:rsid w:val="328C4750"/>
    <w:rsid w:val="329A3521"/>
    <w:rsid w:val="330F418B"/>
    <w:rsid w:val="34E40873"/>
    <w:rsid w:val="35494B7A"/>
    <w:rsid w:val="370E7E29"/>
    <w:rsid w:val="390F4694"/>
    <w:rsid w:val="3AC30F2B"/>
    <w:rsid w:val="3C660B8A"/>
    <w:rsid w:val="3EFC4A0B"/>
    <w:rsid w:val="3F8C5D8F"/>
    <w:rsid w:val="42981B96"/>
    <w:rsid w:val="467127B9"/>
    <w:rsid w:val="46C978C9"/>
    <w:rsid w:val="4C0878C1"/>
    <w:rsid w:val="4D4B7289"/>
    <w:rsid w:val="4D73058E"/>
    <w:rsid w:val="4F701171"/>
    <w:rsid w:val="50053F83"/>
    <w:rsid w:val="508605D9"/>
    <w:rsid w:val="51E85FCC"/>
    <w:rsid w:val="520E4374"/>
    <w:rsid w:val="55754CD3"/>
    <w:rsid w:val="558607D9"/>
    <w:rsid w:val="562E53D4"/>
    <w:rsid w:val="58C70C0A"/>
    <w:rsid w:val="59B241EC"/>
    <w:rsid w:val="5AC848FC"/>
    <w:rsid w:val="5C05719D"/>
    <w:rsid w:val="5D7548E6"/>
    <w:rsid w:val="5D763D6A"/>
    <w:rsid w:val="5DAF5613"/>
    <w:rsid w:val="5FE33B6C"/>
    <w:rsid w:val="611B27CF"/>
    <w:rsid w:val="61251748"/>
    <w:rsid w:val="61845092"/>
    <w:rsid w:val="623E72F9"/>
    <w:rsid w:val="642D3444"/>
    <w:rsid w:val="648614BB"/>
    <w:rsid w:val="64D622E3"/>
    <w:rsid w:val="66AF0431"/>
    <w:rsid w:val="696B7548"/>
    <w:rsid w:val="69A41627"/>
    <w:rsid w:val="69C51D1A"/>
    <w:rsid w:val="6BAF67DE"/>
    <w:rsid w:val="6C11470E"/>
    <w:rsid w:val="6E843F52"/>
    <w:rsid w:val="6EAE5472"/>
    <w:rsid w:val="6EF40E7C"/>
    <w:rsid w:val="6F123351"/>
    <w:rsid w:val="6F215C44"/>
    <w:rsid w:val="71B763EC"/>
    <w:rsid w:val="71C034F3"/>
    <w:rsid w:val="71F612F9"/>
    <w:rsid w:val="72253C9E"/>
    <w:rsid w:val="730B69EF"/>
    <w:rsid w:val="733F48EB"/>
    <w:rsid w:val="75937C94"/>
    <w:rsid w:val="75EB6D73"/>
    <w:rsid w:val="75F32CB3"/>
    <w:rsid w:val="765924F6"/>
    <w:rsid w:val="77131613"/>
    <w:rsid w:val="776F16CC"/>
    <w:rsid w:val="77F1316A"/>
    <w:rsid w:val="79DB0D59"/>
    <w:rsid w:val="7AA54114"/>
    <w:rsid w:val="7B4F5DDC"/>
    <w:rsid w:val="7E0B01EB"/>
    <w:rsid w:val="7E297C37"/>
    <w:rsid w:val="7E5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Body Text"/>
    <w:basedOn w:val="1"/>
    <w:next w:val="5"/>
    <w:qFormat/>
    <w:uiPriority w:val="0"/>
    <w:rPr>
      <w:rFonts w:ascii="Times New Roman" w:hAnsi="Times New Roman" w:cs="Times New Roman"/>
    </w:rPr>
  </w:style>
  <w:style w:type="paragraph" w:styleId="5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ListBullet"/>
    <w:basedOn w:val="1"/>
    <w:qFormat/>
    <w:uiPriority w:val="0"/>
    <w:pPr>
      <w:numPr>
        <w:ilvl w:val="0"/>
        <w:numId w:val="1"/>
      </w:numPr>
    </w:pPr>
  </w:style>
  <w:style w:type="paragraph" w:styleId="8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正文首行缩进1"/>
    <w:basedOn w:val="4"/>
    <w:next w:val="8"/>
    <w:qFormat/>
    <w:uiPriority w:val="0"/>
    <w:pPr>
      <w:spacing w:line="588" w:lineRule="exact"/>
      <w:ind w:firstLine="200" w:firstLineChars="200"/>
    </w:pPr>
  </w:style>
  <w:style w:type="paragraph" w:customStyle="1" w:styleId="13">
    <w:name w:val="Table Paragraph"/>
    <w:basedOn w:val="1"/>
    <w:qFormat/>
    <w:uiPriority w:val="1"/>
    <w:pPr>
      <w:spacing w:before="20"/>
      <w:ind w:left="107"/>
    </w:pPr>
    <w:rPr>
      <w:rFonts w:ascii="仿宋" w:hAnsi="仿宋" w:eastAsia="仿宋" w:cs="仿宋"/>
      <w:lang w:val="zh-CN" w:eastAsia="zh-CN" w:bidi="zh-CN"/>
    </w:rPr>
  </w:style>
  <w:style w:type="character" w:customStyle="1" w:styleId="14">
    <w:name w:val="font21"/>
    <w:basedOn w:val="11"/>
    <w:qFormat/>
    <w:uiPriority w:val="0"/>
    <w:rPr>
      <w:rFonts w:ascii="仿宋_GB2312" w:eastAsia="仿宋_GB2312" w:cs="仿宋_GB2312"/>
      <w:color w:val="FF0000"/>
      <w:sz w:val="32"/>
      <w:szCs w:val="32"/>
      <w:u w:val="none"/>
    </w:rPr>
  </w:style>
  <w:style w:type="character" w:customStyle="1" w:styleId="15">
    <w:name w:val="font31"/>
    <w:basedOn w:val="11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646</Characters>
  <Lines>0</Lines>
  <Paragraphs>0</Paragraphs>
  <TotalTime>0</TotalTime>
  <ScaleCrop>false</ScaleCrop>
  <LinksUpToDate>false</LinksUpToDate>
  <CharactersWithSpaces>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2022-09-01T22:17:00Z</dcterms:created>
  <dc:creator>Administrator</dc:creator>
  <cp:lastModifiedBy>马心睿</cp:lastModifiedBy>
  <cp:lastPrinted>2024-08-26T09:23:00Z</cp:lastPrinted>
  <dcterms:modified xsi:type="dcterms:W3CDTF">2025-12-04T09:36:21Z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EB2D350491A44D6F93F7B69D1399BF30</vt:lpwstr>
  </property>
  <property fmtid="{D5CDD505-2E9C-101B-9397-08002B2CF9AE}" pid="4" name="KSOTemplateDocerSaveRecord">
    <vt:lpwstr>eyJoZGlkIjoiNzQ0Njc2YzExZGE4MjY1YzI3ZTU1YmI3NTViYTk0MGEiLCJ1c2VySWQiOiIyNDA3MzYyNDAifQ==</vt:lpwstr>
  </property>
</Properties>
</file>