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EF8C">
      <w:pPr>
        <w:pStyle w:val="4"/>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3</w:t>
      </w:r>
    </w:p>
    <w:p w14:paraId="4370980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cs="Times New Roman" w:eastAsiaTheme="majorEastAsia"/>
          <w:b/>
          <w:bCs/>
          <w:sz w:val="36"/>
          <w:szCs w:val="36"/>
          <w:lang w:val="en-US" w:eastAsia="zh-CN"/>
        </w:rPr>
      </w:pPr>
      <w:r>
        <w:rPr>
          <w:rFonts w:hint="default" w:ascii="Times New Roman" w:hAnsi="Times New Roman" w:cs="Times New Roman" w:eastAsiaTheme="majorEastAsia"/>
          <w:b/>
          <w:bCs/>
          <w:sz w:val="36"/>
          <w:szCs w:val="36"/>
          <w:lang w:val="en-US" w:eastAsia="zh-CN"/>
        </w:rPr>
        <w:t>常见问题</w:t>
      </w:r>
    </w:p>
    <w:p w14:paraId="756400B3">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i w:val="0"/>
          <w:iCs w:val="0"/>
          <w:caps w:val="0"/>
          <w:color w:val="auto"/>
          <w:spacing w:val="0"/>
          <w:sz w:val="32"/>
          <w:szCs w:val="32"/>
          <w:shd w:val="clear" w:fill="FFFFFF"/>
          <w:vertAlign w:val="baseline"/>
          <w:lang w:val="en-US" w:eastAsia="zh-CN"/>
        </w:rPr>
      </w:pPr>
    </w:p>
    <w:p w14:paraId="3F433E8C">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i w:val="0"/>
          <w:iCs w:val="0"/>
          <w:caps w:val="0"/>
          <w:color w:val="auto"/>
          <w:spacing w:val="0"/>
          <w:sz w:val="32"/>
          <w:szCs w:val="32"/>
          <w:shd w:val="clear" w:fill="FFFFFF"/>
          <w:vertAlign w:val="baseline"/>
        </w:rPr>
      </w:pPr>
      <w:r>
        <w:rPr>
          <w:rFonts w:hint="default" w:ascii="Times New Roman" w:hAnsi="Times New Roman" w:eastAsia="仿宋_GB2312" w:cs="Times New Roman"/>
          <w:b/>
          <w:bCs/>
          <w:i w:val="0"/>
          <w:iCs w:val="0"/>
          <w:caps w:val="0"/>
          <w:color w:val="auto"/>
          <w:spacing w:val="0"/>
          <w:sz w:val="32"/>
          <w:szCs w:val="32"/>
          <w:shd w:val="clear" w:fill="FFFFFF"/>
          <w:vertAlign w:val="baseline"/>
        </w:rPr>
        <w:t>1</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个人登录填报重点研发计划项目还是法人登录填报重点研发计划项目？（点击在线办理时提示没有角色权限是什么原因？）</w:t>
      </w:r>
      <w:bookmarkStart w:id="0" w:name="_GoBack"/>
      <w:bookmarkEnd w:id="0"/>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答：请使用项目负责人/第一完成人证件号注册的个人账号进行个人登录，进行在线申报。</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 xml:space="preserve"> </w:t>
      </w:r>
      <w:r>
        <w:rPr>
          <w:rFonts w:hint="default" w:ascii="Times New Roman" w:hAnsi="Times New Roman" w:eastAsia="仿宋_GB2312" w:cs="Times New Roman"/>
          <w:b/>
          <w:bCs/>
          <w:i w:val="0"/>
          <w:iCs w:val="0"/>
          <w:caps w:val="0"/>
          <w:color w:val="auto"/>
          <w:spacing w:val="0"/>
          <w:sz w:val="32"/>
          <w:szCs w:val="32"/>
          <w:shd w:val="clear" w:fill="FFFFFF"/>
          <w:vertAlign w:val="baseline"/>
        </w:rPr>
        <w:t>     2</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个人登录和法人登录有什么区别？</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答：个人登录：申报重点研发计划项目。法人登录：审核个人提交的注册信息，审核个人上报的重点研发计划项目。</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3</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首次登录系统后到哪里点击申报重点研发计划项目？</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答：登录系统后，在平台首页，点击首页右侧第二项“科技项目”，点击省重点研发计划项目的“在线办理”按钮，再点击“在线申报”进行填写。</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4</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已经点击一次在线办理并点击保存的重点研发计划项目到哪里查找？</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答：个人登录系统后，点击右上角欢迎回来后的“人名”，点击左侧列表的“申报管理”，点击“我的项目”，在“待上报申报”中，操作下面，点击“申报填写”按钮进行继续填报。</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w:t>
      </w:r>
      <w:r>
        <w:rPr>
          <w:rFonts w:hint="default" w:ascii="Times New Roman" w:hAnsi="Times New Roman" w:eastAsia="仿宋_GB2312" w:cs="Times New Roman"/>
          <w:b/>
          <w:bCs/>
          <w:i w:val="0"/>
          <w:iCs w:val="0"/>
          <w:caps w:val="0"/>
          <w:color w:val="auto"/>
          <w:spacing w:val="0"/>
          <w:sz w:val="32"/>
          <w:szCs w:val="32"/>
          <w:shd w:val="clear" w:fill="FFFFFF"/>
          <w:vertAlign w:val="baseline"/>
        </w:rPr>
        <w:t>    5</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如何打印申报书？</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正在填报阶段的，在填报页面，点击保存按钮右侧的“查看”按钮，点击右下角的“下载申报书”按钮进行下载；已经上报成功的，在“申报管理”——“我的项目”页面，点击所有项目，在“所有项目列表”中，操作下面，点击“查看”按钮，点击右下角的“下载申报书”按钮进行下载。</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6</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上报后如何查看审核阶段？</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答：在“申报管理”——“我的项目”页面，点击所有项目，在“所有项目列表”中，其中一项“流程阶段”，下方对应的文字显示的是审核阶段。</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b/>
          <w:bCs/>
          <w:i w:val="0"/>
          <w:iCs w:val="0"/>
          <w:caps w:val="0"/>
          <w:color w:val="auto"/>
          <w:spacing w:val="0"/>
          <w:sz w:val="32"/>
          <w:szCs w:val="32"/>
          <w:shd w:val="clear" w:fill="FFFFFF"/>
          <w:vertAlign w:val="baseline"/>
        </w:rPr>
        <w:t>     7</w:t>
      </w:r>
      <w:r>
        <w:rPr>
          <w:rFonts w:hint="default" w:ascii="Times New Roman" w:hAnsi="Times New Roman" w:eastAsia="仿宋_GB2312" w:cs="Times New Roman"/>
          <w:b/>
          <w:bCs/>
          <w:i w:val="0"/>
          <w:iCs w:val="0"/>
          <w:caps w:val="0"/>
          <w:color w:val="auto"/>
          <w:spacing w:val="0"/>
          <w:sz w:val="32"/>
          <w:szCs w:val="32"/>
          <w:shd w:val="clear" w:fill="FFFFFF"/>
          <w:vertAlign w:val="baseline"/>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vertAlign w:val="baseline"/>
        </w:rPr>
        <w:t>上报后如何查看审核意见？</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r>
        <w:rPr>
          <w:rFonts w:hint="default" w:ascii="Times New Roman" w:hAnsi="Times New Roman" w:eastAsia="仿宋_GB2312" w:cs="Times New Roman"/>
          <w:i w:val="0"/>
          <w:iCs w:val="0"/>
          <w:caps w:val="0"/>
          <w:color w:val="auto"/>
          <w:spacing w:val="0"/>
          <w:sz w:val="32"/>
          <w:szCs w:val="32"/>
          <w:shd w:val="clear" w:fill="FFFFFF"/>
          <w:vertAlign w:val="baseline"/>
        </w:rPr>
        <w:t>     答：在“申报管理”——“我的项目”页面，点击所有项目，在“所有项目列表”中，操作下面，点击“流转记录”按钮，查看审核意见。</w:t>
      </w:r>
      <w:r>
        <w:rPr>
          <w:rFonts w:hint="default" w:ascii="Times New Roman" w:hAnsi="Times New Roman" w:eastAsia="仿宋_GB2312" w:cs="Times New Roman"/>
          <w:i w:val="0"/>
          <w:iCs w:val="0"/>
          <w:caps w:val="0"/>
          <w:color w:val="auto"/>
          <w:spacing w:val="0"/>
          <w:sz w:val="32"/>
          <w:szCs w:val="32"/>
          <w:shd w:val="clear" w:fill="FFFFFF"/>
          <w:vertAlign w:val="baseline"/>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1EF6DB-FD07-4768-9FAD-792F0FFE4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209A16A-57F5-4858-9532-D03DDD74B598}"/>
  </w:font>
  <w:font w:name="WPSEMBED8">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AE2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7D04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77D04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881EA"/>
    <w:multiLevelType w:val="singleLevel"/>
    <w:tmpl w:val="6B2881EA"/>
    <w:lvl w:ilvl="0" w:tentative="0">
      <w:start w:val="1"/>
      <w:numFmt w:val="bullet"/>
      <w:pStyle w:val="7"/>
      <w:lvlText w:val=""/>
      <w:lvlJc w:val="left"/>
      <w:pPr>
        <w:tabs>
          <w:tab w:val="left" w:pos="360"/>
        </w:tabs>
        <w:ind w:left="360" w:hanging="360"/>
        <w:textAlignment w:val="baseline"/>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NzczYTdjMjQ3MjM0MWNkZTViZTRiMDA5MmU1YzEifQ=="/>
  </w:docVars>
  <w:rsids>
    <w:rsidRoot w:val="00000000"/>
    <w:rsid w:val="0066082D"/>
    <w:rsid w:val="020F51DC"/>
    <w:rsid w:val="02C679DF"/>
    <w:rsid w:val="03404493"/>
    <w:rsid w:val="041C74EE"/>
    <w:rsid w:val="044E68D9"/>
    <w:rsid w:val="05DD06BF"/>
    <w:rsid w:val="068F42F9"/>
    <w:rsid w:val="07BB15CF"/>
    <w:rsid w:val="088A4403"/>
    <w:rsid w:val="089E4AB6"/>
    <w:rsid w:val="08AC1732"/>
    <w:rsid w:val="0B7B329D"/>
    <w:rsid w:val="0BA96710"/>
    <w:rsid w:val="0C336D77"/>
    <w:rsid w:val="0DAF0B93"/>
    <w:rsid w:val="0FB13D22"/>
    <w:rsid w:val="10F7015B"/>
    <w:rsid w:val="12744159"/>
    <w:rsid w:val="139D7F0F"/>
    <w:rsid w:val="13E56991"/>
    <w:rsid w:val="13E86F75"/>
    <w:rsid w:val="14103A0E"/>
    <w:rsid w:val="149D2C4F"/>
    <w:rsid w:val="15945CB1"/>
    <w:rsid w:val="16A50D85"/>
    <w:rsid w:val="17626C76"/>
    <w:rsid w:val="1877066F"/>
    <w:rsid w:val="18846779"/>
    <w:rsid w:val="190E6F1E"/>
    <w:rsid w:val="1C444FD0"/>
    <w:rsid w:val="1DFF240A"/>
    <w:rsid w:val="1F32080D"/>
    <w:rsid w:val="20580C17"/>
    <w:rsid w:val="20F070A1"/>
    <w:rsid w:val="23690BFC"/>
    <w:rsid w:val="23694EE9"/>
    <w:rsid w:val="23FC34CB"/>
    <w:rsid w:val="2483373B"/>
    <w:rsid w:val="26BE1A0F"/>
    <w:rsid w:val="28DC6918"/>
    <w:rsid w:val="2AA9206F"/>
    <w:rsid w:val="2AEA4C6C"/>
    <w:rsid w:val="2B2A31B0"/>
    <w:rsid w:val="2B473D61"/>
    <w:rsid w:val="2B9669FF"/>
    <w:rsid w:val="2BDE4841"/>
    <w:rsid w:val="2D2E0C20"/>
    <w:rsid w:val="2DD01D90"/>
    <w:rsid w:val="2E206AEC"/>
    <w:rsid w:val="2EA96AE1"/>
    <w:rsid w:val="2F477220"/>
    <w:rsid w:val="2FC17E5A"/>
    <w:rsid w:val="30450A8C"/>
    <w:rsid w:val="30703D5A"/>
    <w:rsid w:val="30F31223"/>
    <w:rsid w:val="31885AE5"/>
    <w:rsid w:val="328C4750"/>
    <w:rsid w:val="329A3521"/>
    <w:rsid w:val="330F418B"/>
    <w:rsid w:val="34E40873"/>
    <w:rsid w:val="35494B7A"/>
    <w:rsid w:val="370E7E29"/>
    <w:rsid w:val="390F4694"/>
    <w:rsid w:val="3AC30F2B"/>
    <w:rsid w:val="3C660B8A"/>
    <w:rsid w:val="3EFC4A0B"/>
    <w:rsid w:val="3F8C5D8F"/>
    <w:rsid w:val="42981B96"/>
    <w:rsid w:val="467127B9"/>
    <w:rsid w:val="46C978C9"/>
    <w:rsid w:val="4C0878C1"/>
    <w:rsid w:val="4D4B7289"/>
    <w:rsid w:val="4D73058E"/>
    <w:rsid w:val="4F701171"/>
    <w:rsid w:val="50053F83"/>
    <w:rsid w:val="508605D9"/>
    <w:rsid w:val="51E85FCC"/>
    <w:rsid w:val="520E4374"/>
    <w:rsid w:val="558607D9"/>
    <w:rsid w:val="562E53D4"/>
    <w:rsid w:val="59B241EC"/>
    <w:rsid w:val="5AC848FC"/>
    <w:rsid w:val="5C05719D"/>
    <w:rsid w:val="5D7548E6"/>
    <w:rsid w:val="5D763D6A"/>
    <w:rsid w:val="5DAF5613"/>
    <w:rsid w:val="5FE33B6C"/>
    <w:rsid w:val="611B27CF"/>
    <w:rsid w:val="61251748"/>
    <w:rsid w:val="61845092"/>
    <w:rsid w:val="623E72F9"/>
    <w:rsid w:val="648614BB"/>
    <w:rsid w:val="64D622E3"/>
    <w:rsid w:val="66AF0431"/>
    <w:rsid w:val="696B7548"/>
    <w:rsid w:val="69A41627"/>
    <w:rsid w:val="69C51D1A"/>
    <w:rsid w:val="6BAF67DE"/>
    <w:rsid w:val="6C11470E"/>
    <w:rsid w:val="6E843F52"/>
    <w:rsid w:val="6EAE5472"/>
    <w:rsid w:val="6EF40E7C"/>
    <w:rsid w:val="6F123351"/>
    <w:rsid w:val="6F215C44"/>
    <w:rsid w:val="71B763EC"/>
    <w:rsid w:val="71C034F3"/>
    <w:rsid w:val="72253C9E"/>
    <w:rsid w:val="730B69EF"/>
    <w:rsid w:val="733F48EB"/>
    <w:rsid w:val="75937C94"/>
    <w:rsid w:val="75EB6D73"/>
    <w:rsid w:val="75F32CB3"/>
    <w:rsid w:val="765924F6"/>
    <w:rsid w:val="77131613"/>
    <w:rsid w:val="776F16CC"/>
    <w:rsid w:val="79DB0D59"/>
    <w:rsid w:val="7A05219B"/>
    <w:rsid w:val="7AA54114"/>
    <w:rsid w:val="7B4F5DDC"/>
    <w:rsid w:val="7B9E1279"/>
    <w:rsid w:val="7E0B01EB"/>
    <w:rsid w:val="7E297C37"/>
    <w:rsid w:val="7E5B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rPr>
  </w:style>
  <w:style w:type="paragraph" w:styleId="4">
    <w:name w:val="Body Text"/>
    <w:basedOn w:val="1"/>
    <w:next w:val="5"/>
    <w:qFormat/>
    <w:uiPriority w:val="0"/>
    <w:rPr>
      <w:rFonts w:ascii="Times New Roman" w:hAnsi="Times New Roman" w:cs="Times New Roman"/>
    </w:rPr>
  </w:style>
  <w:style w:type="paragraph" w:styleId="5">
    <w:name w:val="index 7"/>
    <w:basedOn w:val="1"/>
    <w:next w:val="1"/>
    <w:semiHidden/>
    <w:unhideWhenUsed/>
    <w:qFormat/>
    <w:uiPriority w:val="99"/>
    <w:pPr>
      <w:ind w:left="1200" w:leftChars="1200"/>
    </w:p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ListBullet"/>
    <w:basedOn w:val="1"/>
    <w:qFormat/>
    <w:uiPriority w:val="0"/>
    <w:pPr>
      <w:numPr>
        <w:ilvl w:val="0"/>
        <w:numId w:val="1"/>
      </w:numPr>
    </w:pPr>
  </w:style>
  <w:style w:type="paragraph" w:styleId="8">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首行缩进1"/>
    <w:basedOn w:val="4"/>
    <w:next w:val="8"/>
    <w:qFormat/>
    <w:uiPriority w:val="0"/>
    <w:pPr>
      <w:spacing w:line="588" w:lineRule="exact"/>
      <w:ind w:firstLine="200" w:firstLineChars="200"/>
    </w:pPr>
  </w:style>
  <w:style w:type="paragraph" w:customStyle="1" w:styleId="13">
    <w:name w:val="Table Paragraph"/>
    <w:basedOn w:val="1"/>
    <w:qFormat/>
    <w:uiPriority w:val="1"/>
    <w:pPr>
      <w:spacing w:before="20"/>
      <w:ind w:left="107"/>
    </w:pPr>
    <w:rPr>
      <w:rFonts w:ascii="仿宋" w:hAnsi="仿宋" w:eastAsia="仿宋" w:cs="仿宋"/>
      <w:lang w:val="zh-CN" w:eastAsia="zh-CN" w:bidi="zh-CN"/>
    </w:rPr>
  </w:style>
  <w:style w:type="character" w:customStyle="1" w:styleId="14">
    <w:name w:val="font21"/>
    <w:basedOn w:val="11"/>
    <w:qFormat/>
    <w:uiPriority w:val="0"/>
    <w:rPr>
      <w:rFonts w:ascii="仿宋_GB2312" w:eastAsia="仿宋_GB2312" w:cs="仿宋_GB2312"/>
      <w:color w:val="FF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652</Words>
  <Characters>668</Characters>
  <Lines>0</Lines>
  <Paragraphs>0</Paragraphs>
  <TotalTime>4</TotalTime>
  <ScaleCrop>false</ScaleCrop>
  <LinksUpToDate>false</LinksUpToDate>
  <CharactersWithSpaces>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2022-09-01T22:17:00Z</dcterms:created>
  <dc:creator>Administrator</dc:creator>
  <cp:lastModifiedBy>马心睿</cp:lastModifiedBy>
  <cp:lastPrinted>2022-09-07T09:31:00Z</cp:lastPrinted>
  <dcterms:modified xsi:type="dcterms:W3CDTF">2025-12-04T09:36:51Z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EB2D350491A44D6F93F7B69D1399BF30</vt:lpwstr>
  </property>
  <property fmtid="{D5CDD505-2E9C-101B-9397-08002B2CF9AE}" pid="4" name="KSOTemplateDocerSaveRecord">
    <vt:lpwstr>eyJoZGlkIjoiNzQ0Njc2YzExZGE4MjY1YzI3ZTU1YmI3NTViYTk0MGEiLCJ1c2VySWQiOiIyNDA3MzYyNDAifQ==</vt:lpwstr>
  </property>
</Properties>
</file>