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0FB8F">
      <w:pPr>
        <w:widowControl/>
        <w:spacing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4699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0" w:lineRule="atLeas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省级食品安全风险评估项目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立项信息表</w:t>
      </w:r>
      <w:bookmarkEnd w:id="0"/>
    </w:p>
    <w:p w14:paraId="2DA79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0" w:lineRule="atLeas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(公章)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9"/>
        <w:gridCol w:w="9655"/>
      </w:tblGrid>
      <w:tr w14:paraId="139E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94" w:type="pct"/>
            <w:noWrap w:val="0"/>
            <w:vAlign w:val="top"/>
          </w:tcPr>
          <w:p w14:paraId="0770B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所在地区</w:t>
            </w:r>
          </w:p>
        </w:tc>
        <w:tc>
          <w:tcPr>
            <w:tcW w:w="3405" w:type="pct"/>
            <w:noWrap w:val="0"/>
            <w:vAlign w:val="top"/>
          </w:tcPr>
          <w:p w14:paraId="0C0BB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4A3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94" w:type="pct"/>
            <w:noWrap w:val="0"/>
            <w:vAlign w:val="top"/>
          </w:tcPr>
          <w:p w14:paraId="16A47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3405" w:type="pct"/>
            <w:noWrap w:val="0"/>
            <w:vAlign w:val="top"/>
          </w:tcPr>
          <w:p w14:paraId="2EF6D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0BA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pct"/>
            <w:noWrap w:val="0"/>
            <w:vAlign w:val="top"/>
          </w:tcPr>
          <w:p w14:paraId="13880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建议单位</w:t>
            </w:r>
          </w:p>
        </w:tc>
        <w:tc>
          <w:tcPr>
            <w:tcW w:w="3405" w:type="pct"/>
            <w:noWrap w:val="0"/>
            <w:vAlign w:val="top"/>
          </w:tcPr>
          <w:p w14:paraId="3532F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1AA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pct"/>
            <w:noWrap w:val="0"/>
            <w:vAlign w:val="top"/>
          </w:tcPr>
          <w:p w14:paraId="3833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实施单位</w:t>
            </w:r>
          </w:p>
        </w:tc>
        <w:tc>
          <w:tcPr>
            <w:tcW w:w="3405" w:type="pct"/>
            <w:noWrap w:val="0"/>
            <w:vAlign w:val="top"/>
          </w:tcPr>
          <w:p w14:paraId="6F3A1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595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pct"/>
            <w:noWrap w:val="0"/>
            <w:vAlign w:val="top"/>
          </w:tcPr>
          <w:p w14:paraId="12925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实施周期（X年X月-X年X月）</w:t>
            </w:r>
          </w:p>
        </w:tc>
        <w:tc>
          <w:tcPr>
            <w:tcW w:w="3405" w:type="pct"/>
            <w:noWrap w:val="0"/>
            <w:vAlign w:val="top"/>
          </w:tcPr>
          <w:p w14:paraId="4DA33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6B4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pct"/>
            <w:noWrap w:val="0"/>
            <w:vAlign w:val="top"/>
          </w:tcPr>
          <w:p w14:paraId="1D16A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经费预算（万元）</w:t>
            </w:r>
          </w:p>
        </w:tc>
        <w:tc>
          <w:tcPr>
            <w:tcW w:w="3405" w:type="pct"/>
            <w:noWrap w:val="0"/>
            <w:vAlign w:val="top"/>
          </w:tcPr>
          <w:p w14:paraId="00414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A5B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594" w:type="pct"/>
            <w:noWrap w:val="0"/>
            <w:vAlign w:val="center"/>
          </w:tcPr>
          <w:p w14:paraId="53E49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项目简介</w:t>
            </w:r>
          </w:p>
          <w:p w14:paraId="116F3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（800字左右，包括危害因素、涉及食品、评估目的、立项依据等）</w:t>
            </w:r>
          </w:p>
        </w:tc>
        <w:tc>
          <w:tcPr>
            <w:tcW w:w="3405" w:type="pct"/>
            <w:noWrap w:val="0"/>
            <w:vAlign w:val="center"/>
          </w:tcPr>
          <w:p w14:paraId="059EE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78C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594" w:type="pct"/>
            <w:noWrap w:val="0"/>
            <w:vAlign w:val="center"/>
          </w:tcPr>
          <w:p w14:paraId="66D06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已有数据和研究基础</w:t>
            </w:r>
          </w:p>
          <w:p w14:paraId="44C6C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（如危害数据、含量数据、消费量数据、既往评估情况等）</w:t>
            </w:r>
          </w:p>
        </w:tc>
        <w:tc>
          <w:tcPr>
            <w:tcW w:w="3405" w:type="pct"/>
            <w:noWrap w:val="0"/>
            <w:vAlign w:val="center"/>
          </w:tcPr>
          <w:p w14:paraId="0EEBC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D21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594" w:type="pct"/>
            <w:noWrap w:val="0"/>
            <w:vAlign w:val="center"/>
          </w:tcPr>
          <w:p w14:paraId="42F51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现有管理措施</w:t>
            </w:r>
          </w:p>
          <w:p w14:paraId="5C745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（包括国际、国外、国家或地方标准及其他管理措施）</w:t>
            </w:r>
          </w:p>
        </w:tc>
        <w:tc>
          <w:tcPr>
            <w:tcW w:w="3405" w:type="pct"/>
            <w:noWrap w:val="0"/>
            <w:vAlign w:val="center"/>
          </w:tcPr>
          <w:p w14:paraId="1BA34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B1C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594" w:type="pct"/>
            <w:noWrap w:val="0"/>
            <w:vAlign w:val="center"/>
          </w:tcPr>
          <w:p w14:paraId="28943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其他有关信息和资料</w:t>
            </w:r>
          </w:p>
        </w:tc>
        <w:tc>
          <w:tcPr>
            <w:tcW w:w="3405" w:type="pct"/>
            <w:noWrap w:val="0"/>
            <w:vAlign w:val="center"/>
          </w:tcPr>
          <w:p w14:paraId="2DF15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222C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BFE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206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803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675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85A3C6">
                          <w:pPr>
                            <w:pStyle w:val="2"/>
                            <w:rPr>
                              <w:rFonts w:hint="eastAsia" w:ascii="永中宋体" w:hAnsi="永中宋体" w:eastAsia="永中宋体" w:cs="永中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永中宋体" w:hAnsi="永中宋体" w:eastAsia="永中宋体" w:cs="永中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永中宋体" w:hAnsi="永中宋体" w:eastAsia="永中宋体" w:cs="永中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永中宋体" w:hAnsi="永中宋体" w:eastAsia="永中宋体" w:cs="永中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永中宋体" w:hAnsi="永中宋体" w:eastAsia="永中宋体" w:cs="永中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永中宋体" w:hAnsi="永中宋体" w:eastAsia="永中宋体" w:cs="永中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永中宋体" w:hAnsi="永中宋体" w:eastAsia="永中宋体" w:cs="永中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永中宋体" w:hAnsi="永中宋体" w:eastAsia="永中宋体" w:cs="永中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85A3C6">
                    <w:pPr>
                      <w:pStyle w:val="2"/>
                      <w:rPr>
                        <w:rFonts w:hint="eastAsia" w:ascii="永中宋体" w:hAnsi="永中宋体" w:eastAsia="永中宋体" w:cs="永中宋体"/>
                        <w:sz w:val="28"/>
                        <w:szCs w:val="28"/>
                      </w:rPr>
                    </w:pPr>
                    <w:r>
                      <w:rPr>
                        <w:rFonts w:hint="eastAsia" w:ascii="永中宋体" w:hAnsi="永中宋体" w:eastAsia="永中宋体" w:cs="永中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永中宋体" w:hAnsi="永中宋体" w:eastAsia="永中宋体" w:cs="永中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永中宋体" w:hAnsi="永中宋体" w:eastAsia="永中宋体" w:cs="永中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永中宋体" w:hAnsi="永中宋体" w:eastAsia="永中宋体" w:cs="永中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永中宋体" w:hAnsi="永中宋体" w:eastAsia="永中宋体" w:cs="永中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永中宋体" w:hAnsi="永中宋体" w:eastAsia="永中宋体" w:cs="永中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永中宋体" w:hAnsi="永中宋体" w:eastAsia="永中宋体" w:cs="永中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BC111"/>
    <w:rsid w:val="1CC10E95"/>
    <w:rsid w:val="3CDE58E9"/>
    <w:rsid w:val="59FBC111"/>
    <w:rsid w:val="77FFE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1721</Words>
  <Characters>1794</Characters>
  <Lines>0</Lines>
  <Paragraphs>0</Paragraphs>
  <TotalTime>6.33333333333333</TotalTime>
  <ScaleCrop>false</ScaleCrop>
  <LinksUpToDate>false</LinksUpToDate>
  <CharactersWithSpaces>1855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2026-01-21T17:49:00Z</dcterms:created>
  <dc:creator>280424914</dc:creator>
  <cp:lastModifiedBy>张宇</cp:lastModifiedBy>
  <cp:lastPrinted>2026-01-26T09:41:42Z</cp:lastPrinted>
  <dcterms:modified xsi:type="dcterms:W3CDTF">2026-01-26T08:24:46Z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6193EFCEBB434071B9F68832CD997B36_13</vt:lpwstr>
  </property>
  <property fmtid="{D5CDD505-2E9C-101B-9397-08002B2CF9AE}" pid="4" name="KSOTemplateDocerSaveRecord">
    <vt:lpwstr>eyJoZGlkIjoiZTZiZGVjMzlmNDA2ZjNhOTUwZWQzMzIxOTdkMTQ0ZmQiLCJ1c2VySWQiOiI0NzE4Mzc1MTkifQ==</vt:lpwstr>
  </property>
</Properties>
</file>