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00E2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6CCEA7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____年____月申请黑龙江省普惠托育机构运营补贴人员名单及资金统计表</w:t>
      </w:r>
    </w:p>
    <w:bookmarkEnd w:id="0"/>
    <w:p w14:paraId="75C3D2C9">
      <w:pPr>
        <w:ind w:left="0"/>
        <w:rPr>
          <w:szCs w:val="21"/>
        </w:rPr>
      </w:pPr>
      <w:r>
        <w:rPr>
          <w:szCs w:val="21"/>
        </w:rPr>
        <w:t>托育机构（盖章）             填报人（签字）：            负责人（签字）：         法人（签字）：         填报时间：    年   月   日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90"/>
        <w:gridCol w:w="1907"/>
        <w:gridCol w:w="1399"/>
        <w:gridCol w:w="1628"/>
        <w:gridCol w:w="1078"/>
        <w:gridCol w:w="996"/>
        <w:gridCol w:w="1013"/>
        <w:gridCol w:w="996"/>
        <w:gridCol w:w="1064"/>
        <w:gridCol w:w="1691"/>
      </w:tblGrid>
      <w:tr w14:paraId="69CC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12" w:type="dxa"/>
            <w:vMerge w:val="restart"/>
            <w:vAlign w:val="center"/>
          </w:tcPr>
          <w:p w14:paraId="0D4FD5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690" w:type="dxa"/>
            <w:vMerge w:val="restart"/>
            <w:vAlign w:val="center"/>
          </w:tcPr>
          <w:p w14:paraId="00397A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入托婴幼儿姓名</w:t>
            </w:r>
          </w:p>
        </w:tc>
        <w:tc>
          <w:tcPr>
            <w:tcW w:w="1907" w:type="dxa"/>
            <w:vMerge w:val="restart"/>
            <w:vAlign w:val="center"/>
          </w:tcPr>
          <w:p w14:paraId="088E2D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身份证号</w:t>
            </w:r>
          </w:p>
        </w:tc>
        <w:tc>
          <w:tcPr>
            <w:tcW w:w="1399" w:type="dxa"/>
            <w:vMerge w:val="restart"/>
            <w:vAlign w:val="center"/>
          </w:tcPr>
          <w:p w14:paraId="19D2E8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监护人姓名</w:t>
            </w:r>
          </w:p>
        </w:tc>
        <w:tc>
          <w:tcPr>
            <w:tcW w:w="1628" w:type="dxa"/>
            <w:vMerge w:val="restart"/>
            <w:vAlign w:val="center"/>
          </w:tcPr>
          <w:p w14:paraId="1D5EBC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监护人电话</w:t>
            </w:r>
          </w:p>
        </w:tc>
        <w:tc>
          <w:tcPr>
            <w:tcW w:w="3087" w:type="dxa"/>
            <w:gridSpan w:val="3"/>
            <w:vAlign w:val="center"/>
          </w:tcPr>
          <w:p w14:paraId="3B104C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托班类别</w:t>
            </w:r>
          </w:p>
        </w:tc>
        <w:tc>
          <w:tcPr>
            <w:tcW w:w="2060" w:type="dxa"/>
            <w:gridSpan w:val="2"/>
            <w:vAlign w:val="center"/>
          </w:tcPr>
          <w:p w14:paraId="4E8788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出勤天数</w:t>
            </w:r>
          </w:p>
        </w:tc>
        <w:tc>
          <w:tcPr>
            <w:tcW w:w="1691" w:type="dxa"/>
            <w:vMerge w:val="restart"/>
            <w:vAlign w:val="center"/>
          </w:tcPr>
          <w:p w14:paraId="1C9FEE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补贴资金（元）</w:t>
            </w:r>
          </w:p>
        </w:tc>
      </w:tr>
      <w:tr w14:paraId="6C9A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12" w:type="dxa"/>
            <w:vMerge w:val="continue"/>
          </w:tcPr>
          <w:p w14:paraId="5161C6DF"/>
        </w:tc>
        <w:tc>
          <w:tcPr>
            <w:tcW w:w="1690" w:type="dxa"/>
            <w:vMerge w:val="continue"/>
            <w:tcBorders>
              <w:left w:val="single" w:color="auto" w:sz="4" w:space="0"/>
            </w:tcBorders>
          </w:tcPr>
          <w:p w14:paraId="2A71633D"/>
        </w:tc>
        <w:tc>
          <w:tcPr>
            <w:tcW w:w="1907" w:type="dxa"/>
            <w:vMerge w:val="continue"/>
            <w:tcBorders>
              <w:left w:val="single" w:color="auto" w:sz="4" w:space="0"/>
            </w:tcBorders>
          </w:tcPr>
          <w:p w14:paraId="0F499BE2"/>
        </w:tc>
        <w:tc>
          <w:tcPr>
            <w:tcW w:w="1399" w:type="dxa"/>
            <w:vMerge w:val="continue"/>
            <w:tcBorders>
              <w:left w:val="single" w:color="auto" w:sz="4" w:space="0"/>
            </w:tcBorders>
          </w:tcPr>
          <w:p w14:paraId="7C92B7C3"/>
        </w:tc>
        <w:tc>
          <w:tcPr>
            <w:tcW w:w="1628" w:type="dxa"/>
            <w:vMerge w:val="continue"/>
            <w:tcBorders>
              <w:left w:val="single" w:color="auto" w:sz="4" w:space="0"/>
            </w:tcBorders>
          </w:tcPr>
          <w:p w14:paraId="16E3D8C2"/>
        </w:tc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 w14:paraId="78B237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托大班</w:t>
            </w:r>
          </w:p>
        </w:tc>
        <w:tc>
          <w:tcPr>
            <w:tcW w:w="996" w:type="dxa"/>
            <w:tcBorders>
              <w:left w:val="single" w:color="auto" w:sz="4" w:space="0"/>
            </w:tcBorders>
            <w:vAlign w:val="center"/>
          </w:tcPr>
          <w:p w14:paraId="6F00BE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托小班</w:t>
            </w:r>
          </w:p>
        </w:tc>
        <w:tc>
          <w:tcPr>
            <w:tcW w:w="1013" w:type="dxa"/>
            <w:tcBorders>
              <w:left w:val="single" w:color="auto" w:sz="4" w:space="0"/>
            </w:tcBorders>
            <w:vAlign w:val="center"/>
          </w:tcPr>
          <w:p w14:paraId="5A888C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乳儿班</w:t>
            </w:r>
          </w:p>
        </w:tc>
        <w:tc>
          <w:tcPr>
            <w:tcW w:w="996" w:type="dxa"/>
            <w:tcBorders>
              <w:left w:val="single" w:color="auto" w:sz="4" w:space="0"/>
            </w:tcBorders>
            <w:vAlign w:val="center"/>
          </w:tcPr>
          <w:p w14:paraId="4354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6-11天</w:t>
            </w:r>
          </w:p>
        </w:tc>
        <w:tc>
          <w:tcPr>
            <w:tcW w:w="1064" w:type="dxa"/>
            <w:tcBorders>
              <w:left w:val="single" w:color="auto" w:sz="4" w:space="0"/>
            </w:tcBorders>
            <w:vAlign w:val="center"/>
          </w:tcPr>
          <w:p w14:paraId="3CAC2B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方正兰亭黑_GBK" w:eastAsia="方正兰亭黑_GBK"/>
                <w:sz w:val="21"/>
                <w:szCs w:val="21"/>
              </w:rPr>
              <w:t>≥</w:t>
            </w:r>
            <w:r>
              <w:rPr>
                <w:rFonts w:ascii="方正兰亭黑_GBK" w:eastAsia="方正兰亭黑_GBK"/>
                <w:sz w:val="21"/>
                <w:szCs w:val="21"/>
              </w:rPr>
              <w:t>12天</w:t>
            </w:r>
          </w:p>
        </w:tc>
        <w:tc>
          <w:tcPr>
            <w:tcW w:w="1691" w:type="dxa"/>
            <w:vMerge w:val="continue"/>
            <w:tcBorders>
              <w:left w:val="single" w:color="auto" w:sz="4" w:space="0"/>
            </w:tcBorders>
            <w:vAlign w:val="center"/>
          </w:tcPr>
          <w:p w14:paraId="5BA09F0A"/>
        </w:tc>
      </w:tr>
      <w:tr w14:paraId="0834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0ABC0B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045D69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39D5BF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0C55FC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7FD90A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03D06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62891A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642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0D621B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3FD86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left w:val="single" w:color="auto" w:sz="4" w:space="0"/>
            </w:tcBorders>
          </w:tcPr>
          <w:p w14:paraId="22DC4E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04CA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05122B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139FFC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676906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407013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14CBAE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5C0827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63287E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3C9A1D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1CBCFE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4D3929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left w:val="single" w:color="auto" w:sz="4" w:space="0"/>
            </w:tcBorders>
          </w:tcPr>
          <w:p w14:paraId="6C3D2E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79F3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38A8E7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690312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156623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5A55EF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5813DD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687664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5B3848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0542AC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6C7FD0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53D413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1B4EEA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3042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46BDC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3C37AD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27BD56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6DC6C4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712F3C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675BD5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57C997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54006F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1F4B05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1852D9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</w:tcPr>
          <w:p w14:paraId="1BDE2D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5699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58900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579F48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091299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679F89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7B39EA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4AC288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2DFAAF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7D912C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1CB771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6CC643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</w:tcPr>
          <w:p w14:paraId="0B67E9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6DA7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777A75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398594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0D03BB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01ADED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1AB378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143D1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71DFEA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54CA0B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20A9DB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4344E0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</w:tcPr>
          <w:p w14:paraId="610F69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51F2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47715A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58C59C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30D5A4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47B9CE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0FB479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4D2E49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447170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78C535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574B27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1B086A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</w:tcPr>
          <w:p w14:paraId="2D3D9D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18F1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2A3D98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648B5B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1F00F9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5E6D6C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5A28EB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0551E0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74FBF8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0C8E8C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363710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10BEF6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left w:val="single" w:color="auto" w:sz="4" w:space="0"/>
            </w:tcBorders>
          </w:tcPr>
          <w:p w14:paraId="637C32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2E08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66FC7F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71454D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10D08C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6A507C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585028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29B110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669A76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1E91D6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14202E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6E9E4E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left w:val="single" w:color="auto" w:sz="4" w:space="0"/>
            </w:tcBorders>
          </w:tcPr>
          <w:p w14:paraId="1D87F9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5370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3E66FA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243B8B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48C0C7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679227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6EE7A3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116F41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70C8B9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7D8BA3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7E3C0F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2E75A1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left w:val="single" w:color="auto" w:sz="4" w:space="0"/>
            </w:tcBorders>
          </w:tcPr>
          <w:p w14:paraId="19E8A5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538C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 w14:paraId="657651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25EFC8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2BE360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1594B8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535046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7193A1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58EB13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631195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3FF6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50CE88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left w:val="single" w:color="auto" w:sz="4" w:space="0"/>
            </w:tcBorders>
          </w:tcPr>
          <w:p w14:paraId="59225B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  <w:tr w14:paraId="4140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2" w:type="dxa"/>
          </w:tcPr>
          <w:p w14:paraId="49DE03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tcW w:w="1690" w:type="dxa"/>
            <w:tcBorders>
              <w:left w:val="single" w:color="auto" w:sz="4" w:space="0"/>
            </w:tcBorders>
          </w:tcPr>
          <w:p w14:paraId="2C8377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color="auto" w:sz="4" w:space="0"/>
            </w:tcBorders>
          </w:tcPr>
          <w:p w14:paraId="5C5C53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399" w:type="dxa"/>
            <w:tcBorders>
              <w:left w:val="single" w:color="auto" w:sz="4" w:space="0"/>
            </w:tcBorders>
          </w:tcPr>
          <w:p w14:paraId="43B828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 w14:paraId="77E993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</w:tcPr>
          <w:p w14:paraId="68621D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4716BD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</w:tcPr>
          <w:p w14:paraId="05A20B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</w:tcPr>
          <w:p w14:paraId="307277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color="auto" w:sz="4" w:space="0"/>
            </w:tcBorders>
          </w:tcPr>
          <w:p w14:paraId="76F164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  <w:tc>
          <w:tcPr>
            <w:tcW w:w="1691" w:type="dxa"/>
            <w:tcBorders>
              <w:left w:val="single" w:color="auto" w:sz="4" w:space="0"/>
            </w:tcBorders>
          </w:tcPr>
          <w:p w14:paraId="19D68B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1"/>
                <w:szCs w:val="21"/>
              </w:rPr>
            </w:pPr>
          </w:p>
        </w:tc>
      </w:tr>
    </w:tbl>
    <w:p w14:paraId="1C2FDA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7A61CD-B78F-425A-965A-33782A143C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029F618-2024-45DB-878C-E95E62E11DD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1D784AF-B49F-4E2B-8D4D-1B117909FDD9}"/>
  </w:font>
  <w:font w:name="方正兰亭黑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DBAC259-F949-4873-84B7-A2F83D26BF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87195"/>
    <w:rsid w:val="2F587195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2026-04-20T06:00:00Z</dcterms:created>
  <dc:creator>张宇</dc:creator>
  <cp:lastModifiedBy>张宇</cp:lastModifiedBy>
  <dcterms:modified xsi:type="dcterms:W3CDTF">2026-04-20T06:01:20Z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A1252DAD17314D75A24E12562A2CCF4F_11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